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9B" w:rsidRDefault="006B7F9B" w:rsidP="006B7F9B"/>
    <w:p w:rsidR="006B7F9B" w:rsidRDefault="006B7F9B" w:rsidP="006B7F9B"/>
    <w:p w:rsidR="006B7F9B" w:rsidRDefault="006B7F9B" w:rsidP="006B7F9B"/>
    <w:p w:rsidR="006B7F9B" w:rsidRDefault="006B7F9B" w:rsidP="006B7F9B">
      <w:pPr>
        <w:jc w:val="both"/>
        <w:rPr>
          <w:sz w:val="32"/>
          <w:szCs w:val="32"/>
        </w:rPr>
      </w:pPr>
    </w:p>
    <w:p w:rsidR="00863744" w:rsidRDefault="00863744" w:rsidP="006B7F9B">
      <w:pPr>
        <w:jc w:val="both"/>
        <w:rPr>
          <w:sz w:val="32"/>
          <w:szCs w:val="32"/>
        </w:rPr>
      </w:pPr>
    </w:p>
    <w:p w:rsidR="00863744" w:rsidRDefault="00863744" w:rsidP="006B7F9B">
      <w:pPr>
        <w:jc w:val="both"/>
        <w:rPr>
          <w:sz w:val="32"/>
          <w:szCs w:val="32"/>
        </w:rPr>
      </w:pPr>
    </w:p>
    <w:p w:rsidR="00361BE9" w:rsidRDefault="00361BE9" w:rsidP="00361BE9">
      <w:pPr>
        <w:tabs>
          <w:tab w:val="left" w:pos="1740"/>
        </w:tabs>
        <w:jc w:val="center"/>
        <w:outlineLvl w:val="0"/>
        <w:rPr>
          <w:b/>
          <w:sz w:val="72"/>
          <w:szCs w:val="72"/>
        </w:rPr>
      </w:pPr>
    </w:p>
    <w:p w:rsidR="00361BE9" w:rsidRDefault="00361BE9" w:rsidP="00361BE9">
      <w:pPr>
        <w:tabs>
          <w:tab w:val="left" w:pos="1740"/>
        </w:tabs>
        <w:jc w:val="center"/>
        <w:outlineLvl w:val="0"/>
        <w:rPr>
          <w:b/>
          <w:sz w:val="56"/>
          <w:szCs w:val="56"/>
        </w:rPr>
      </w:pPr>
      <w:r>
        <w:rPr>
          <w:b/>
          <w:sz w:val="72"/>
          <w:szCs w:val="72"/>
        </w:rPr>
        <w:t>С</w:t>
      </w:r>
      <w:r w:rsidR="006B7F9B" w:rsidRPr="00FD7CF6">
        <w:rPr>
          <w:b/>
          <w:sz w:val="72"/>
          <w:szCs w:val="72"/>
        </w:rPr>
        <w:t>амообразова</w:t>
      </w:r>
      <w:r>
        <w:rPr>
          <w:b/>
          <w:sz w:val="72"/>
          <w:szCs w:val="72"/>
        </w:rPr>
        <w:t xml:space="preserve">ние </w:t>
      </w:r>
    </w:p>
    <w:p w:rsidR="00C8207F" w:rsidRPr="00361BE9" w:rsidRDefault="006B7F9B" w:rsidP="00361BE9">
      <w:pPr>
        <w:tabs>
          <w:tab w:val="left" w:pos="1740"/>
        </w:tabs>
        <w:jc w:val="center"/>
        <w:outlineLvl w:val="0"/>
        <w:rPr>
          <w:b/>
          <w:sz w:val="56"/>
          <w:szCs w:val="56"/>
        </w:rPr>
      </w:pPr>
      <w:r w:rsidRPr="00FD7CF6">
        <w:rPr>
          <w:b/>
          <w:sz w:val="72"/>
          <w:szCs w:val="72"/>
        </w:rPr>
        <w:t>воспитателя</w:t>
      </w:r>
      <w:r w:rsidR="001210A3" w:rsidRPr="00FD7CF6">
        <w:rPr>
          <w:b/>
          <w:sz w:val="72"/>
          <w:szCs w:val="72"/>
        </w:rPr>
        <w:t>:</w:t>
      </w:r>
    </w:p>
    <w:p w:rsidR="006B7F9B" w:rsidRDefault="006B7F9B" w:rsidP="006B7F9B">
      <w:pPr>
        <w:jc w:val="both"/>
        <w:rPr>
          <w:sz w:val="40"/>
          <w:szCs w:val="40"/>
        </w:rPr>
      </w:pPr>
    </w:p>
    <w:p w:rsidR="006B7F9B" w:rsidRPr="00361BE9" w:rsidRDefault="006B7F9B" w:rsidP="00C8207F">
      <w:pPr>
        <w:jc w:val="center"/>
        <w:rPr>
          <w:b/>
          <w:sz w:val="56"/>
          <w:szCs w:val="56"/>
        </w:rPr>
      </w:pPr>
      <w:r w:rsidRPr="00361BE9">
        <w:rPr>
          <w:b/>
          <w:sz w:val="56"/>
          <w:szCs w:val="56"/>
        </w:rPr>
        <w:t>Тема: «Экспериментирование как средство развития познавательной активности  дошкольников»</w:t>
      </w:r>
    </w:p>
    <w:p w:rsidR="006B7F9B" w:rsidRPr="00361BE9" w:rsidRDefault="006B7F9B" w:rsidP="006B7F9B">
      <w:pPr>
        <w:jc w:val="both"/>
        <w:rPr>
          <w:b/>
          <w:sz w:val="56"/>
          <w:szCs w:val="56"/>
        </w:rPr>
      </w:pPr>
      <w:r w:rsidRPr="00361BE9">
        <w:rPr>
          <w:b/>
          <w:sz w:val="56"/>
          <w:szCs w:val="56"/>
        </w:rPr>
        <w:t xml:space="preserve">           </w:t>
      </w:r>
    </w:p>
    <w:p w:rsidR="006B7F9B" w:rsidRPr="00361BE9" w:rsidRDefault="001210A3" w:rsidP="001210A3">
      <w:pPr>
        <w:jc w:val="center"/>
        <w:rPr>
          <w:b/>
          <w:sz w:val="48"/>
          <w:szCs w:val="48"/>
        </w:rPr>
      </w:pPr>
      <w:r w:rsidRPr="00361BE9">
        <w:rPr>
          <w:b/>
          <w:sz w:val="48"/>
          <w:szCs w:val="48"/>
        </w:rPr>
        <w:t>(</w:t>
      </w:r>
      <w:r w:rsidR="009E4E1B" w:rsidRPr="00361BE9">
        <w:rPr>
          <w:b/>
          <w:sz w:val="48"/>
          <w:szCs w:val="48"/>
        </w:rPr>
        <w:t xml:space="preserve">Подготовительная </w:t>
      </w:r>
      <w:r w:rsidRPr="00361BE9">
        <w:rPr>
          <w:b/>
          <w:sz w:val="48"/>
          <w:szCs w:val="48"/>
        </w:rPr>
        <w:t>группа)</w:t>
      </w:r>
    </w:p>
    <w:p w:rsidR="00C8207F" w:rsidRPr="00361BE9" w:rsidRDefault="00C8207F" w:rsidP="006B7F9B">
      <w:pPr>
        <w:jc w:val="both"/>
        <w:rPr>
          <w:b/>
          <w:sz w:val="40"/>
          <w:szCs w:val="40"/>
        </w:rPr>
      </w:pPr>
    </w:p>
    <w:p w:rsidR="00C8207F" w:rsidRDefault="00C8207F" w:rsidP="006B7F9B">
      <w:pPr>
        <w:jc w:val="both"/>
        <w:rPr>
          <w:b/>
          <w:sz w:val="40"/>
          <w:szCs w:val="40"/>
        </w:rPr>
      </w:pPr>
    </w:p>
    <w:p w:rsidR="00C8207F" w:rsidRDefault="00C8207F" w:rsidP="006B7F9B">
      <w:pPr>
        <w:jc w:val="both"/>
        <w:rPr>
          <w:b/>
          <w:sz w:val="40"/>
          <w:szCs w:val="40"/>
        </w:rPr>
      </w:pPr>
    </w:p>
    <w:p w:rsidR="001210A3" w:rsidRDefault="001210A3" w:rsidP="006B7F9B">
      <w:pPr>
        <w:jc w:val="both"/>
        <w:rPr>
          <w:b/>
          <w:sz w:val="40"/>
          <w:szCs w:val="40"/>
        </w:rPr>
      </w:pPr>
    </w:p>
    <w:p w:rsidR="001210A3" w:rsidRDefault="001210A3" w:rsidP="006B7F9B">
      <w:pPr>
        <w:jc w:val="both"/>
        <w:rPr>
          <w:b/>
          <w:sz w:val="40"/>
          <w:szCs w:val="40"/>
        </w:rPr>
      </w:pPr>
    </w:p>
    <w:p w:rsidR="00361BE9" w:rsidRDefault="00361BE9" w:rsidP="006B7F9B">
      <w:pPr>
        <w:jc w:val="both"/>
        <w:rPr>
          <w:b/>
          <w:sz w:val="40"/>
          <w:szCs w:val="40"/>
        </w:rPr>
      </w:pPr>
    </w:p>
    <w:p w:rsidR="00361BE9" w:rsidRDefault="00361BE9" w:rsidP="00361BE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Выполнила:</w:t>
      </w:r>
      <w:r w:rsidR="00A0389F">
        <w:rPr>
          <w:b/>
          <w:sz w:val="40"/>
          <w:szCs w:val="40"/>
        </w:rPr>
        <w:t xml:space="preserve"> Асташова Т.А.</w:t>
      </w:r>
    </w:p>
    <w:p w:rsidR="001210A3" w:rsidRDefault="001210A3" w:rsidP="006B7F9B">
      <w:pPr>
        <w:jc w:val="both"/>
        <w:rPr>
          <w:b/>
          <w:sz w:val="40"/>
          <w:szCs w:val="40"/>
        </w:rPr>
      </w:pPr>
    </w:p>
    <w:p w:rsidR="001210A3" w:rsidRDefault="001210A3" w:rsidP="006B7F9B">
      <w:pPr>
        <w:jc w:val="both"/>
        <w:rPr>
          <w:b/>
          <w:sz w:val="40"/>
          <w:szCs w:val="40"/>
        </w:rPr>
      </w:pPr>
    </w:p>
    <w:p w:rsidR="00B126C0" w:rsidRDefault="00B126C0" w:rsidP="006B7F9B">
      <w:pPr>
        <w:jc w:val="both"/>
        <w:rPr>
          <w:b/>
          <w:sz w:val="40"/>
          <w:szCs w:val="40"/>
        </w:rPr>
      </w:pPr>
    </w:p>
    <w:p w:rsidR="00361BE9" w:rsidRDefault="00361BE9" w:rsidP="006B7F9B">
      <w:pPr>
        <w:jc w:val="both"/>
        <w:rPr>
          <w:b/>
          <w:sz w:val="40"/>
          <w:szCs w:val="40"/>
        </w:rPr>
      </w:pPr>
    </w:p>
    <w:p w:rsidR="00361BE9" w:rsidRDefault="00361BE9" w:rsidP="006B7F9B">
      <w:pPr>
        <w:jc w:val="both"/>
        <w:rPr>
          <w:b/>
          <w:sz w:val="40"/>
          <w:szCs w:val="40"/>
        </w:rPr>
      </w:pPr>
    </w:p>
    <w:p w:rsidR="00361BE9" w:rsidRDefault="00361BE9" w:rsidP="006B7F9B">
      <w:pPr>
        <w:jc w:val="both"/>
        <w:rPr>
          <w:b/>
          <w:sz w:val="40"/>
          <w:szCs w:val="40"/>
        </w:rPr>
      </w:pPr>
    </w:p>
    <w:p w:rsidR="00361BE9" w:rsidRDefault="00361BE9" w:rsidP="006B7F9B">
      <w:pPr>
        <w:jc w:val="both"/>
        <w:rPr>
          <w:b/>
          <w:sz w:val="40"/>
          <w:szCs w:val="40"/>
        </w:rPr>
      </w:pPr>
    </w:p>
    <w:p w:rsidR="001210A3" w:rsidRDefault="001210A3" w:rsidP="006B7F9B">
      <w:pPr>
        <w:jc w:val="both"/>
        <w:rPr>
          <w:b/>
          <w:sz w:val="40"/>
          <w:szCs w:val="40"/>
        </w:rPr>
      </w:pPr>
    </w:p>
    <w:p w:rsidR="00904FBA" w:rsidRDefault="00904FBA" w:rsidP="00E26327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Содержание:</w:t>
      </w:r>
    </w:p>
    <w:p w:rsidR="00904FBA" w:rsidRPr="0072220F" w:rsidRDefault="00904FBA" w:rsidP="0072220F">
      <w:pPr>
        <w:spacing w:line="276" w:lineRule="auto"/>
        <w:outlineLvl w:val="0"/>
        <w:rPr>
          <w:b/>
          <w:sz w:val="28"/>
          <w:szCs w:val="28"/>
        </w:rPr>
      </w:pPr>
    </w:p>
    <w:tbl>
      <w:tblPr>
        <w:tblStyle w:val="PlainTable5"/>
        <w:tblW w:w="0" w:type="auto"/>
        <w:tblLayout w:type="fixed"/>
        <w:tblLook w:val="04A0"/>
      </w:tblPr>
      <w:tblGrid>
        <w:gridCol w:w="1101"/>
        <w:gridCol w:w="8505"/>
        <w:gridCol w:w="1076"/>
      </w:tblGrid>
      <w:tr w:rsidR="00904FBA" w:rsidRPr="0072220F" w:rsidTr="00361BE9">
        <w:trPr>
          <w:cnfStyle w:val="100000000000"/>
        </w:trPr>
        <w:tc>
          <w:tcPr>
            <w:cnfStyle w:val="0010000001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caps/>
                <w:sz w:val="28"/>
                <w:szCs w:val="28"/>
              </w:rPr>
            </w:pPr>
            <w:r w:rsidRPr="0072220F">
              <w:rPr>
                <w:b/>
                <w:caps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E26327" w:rsidRPr="0072220F" w:rsidRDefault="00E26327" w:rsidP="0072220F">
            <w:pPr>
              <w:spacing w:line="276" w:lineRule="auto"/>
              <w:outlineLvl w:val="0"/>
              <w:cnfStyle w:val="100000000000"/>
              <w:rPr>
                <w:b/>
                <w:caps/>
                <w:sz w:val="28"/>
                <w:szCs w:val="28"/>
              </w:rPr>
            </w:pPr>
            <w:r w:rsidRPr="0072220F">
              <w:rPr>
                <w:b/>
                <w:caps/>
                <w:sz w:val="28"/>
                <w:szCs w:val="28"/>
              </w:rPr>
              <w:t>Актуальность работы</w:t>
            </w:r>
          </w:p>
        </w:tc>
        <w:tc>
          <w:tcPr>
            <w:tcW w:w="1076" w:type="dxa"/>
          </w:tcPr>
          <w:p w:rsidR="00904FBA" w:rsidRPr="0072220F" w:rsidRDefault="00B46412" w:rsidP="0072220F">
            <w:pPr>
              <w:spacing w:line="276" w:lineRule="auto"/>
              <w:outlineLvl w:val="0"/>
              <w:cnfStyle w:val="10000000000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3</w:t>
            </w:r>
          </w:p>
        </w:tc>
      </w:tr>
      <w:tr w:rsidR="00904FBA" w:rsidRPr="0072220F" w:rsidTr="00361BE9">
        <w:trPr>
          <w:cnfStyle w:val="000000100000"/>
        </w:trPr>
        <w:tc>
          <w:tcPr>
            <w:cnfStyle w:val="0010000000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904FBA" w:rsidRPr="0072220F" w:rsidRDefault="00E26327" w:rsidP="0072220F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sz w:val="28"/>
                <w:szCs w:val="28"/>
              </w:rPr>
            </w:pPr>
            <w:r w:rsidRPr="0072220F">
              <w:rPr>
                <w:rFonts w:ascii="Times New Roman" w:hAnsi="Times New Roman"/>
                <w:b/>
                <w:sz w:val="28"/>
                <w:szCs w:val="28"/>
              </w:rPr>
              <w:t>Перспективный план работы по самообразованию</w:t>
            </w:r>
          </w:p>
        </w:tc>
        <w:tc>
          <w:tcPr>
            <w:tcW w:w="1076" w:type="dxa"/>
          </w:tcPr>
          <w:p w:rsidR="00904FBA" w:rsidRPr="0072220F" w:rsidRDefault="00B46412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904FBA" w:rsidRPr="0072220F" w:rsidTr="00361BE9">
        <w:trPr>
          <w:trHeight w:val="750"/>
        </w:trPr>
        <w:tc>
          <w:tcPr>
            <w:cnfStyle w:val="0010000000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904FBA" w:rsidRPr="0072220F" w:rsidRDefault="00904FBA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Перспективное планирование экспериментальной деятельности в старшей группе</w:t>
            </w:r>
          </w:p>
        </w:tc>
        <w:tc>
          <w:tcPr>
            <w:tcW w:w="1076" w:type="dxa"/>
          </w:tcPr>
          <w:p w:rsidR="00904FBA" w:rsidRPr="0072220F" w:rsidRDefault="00B46412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2220F" w:rsidRPr="0072220F" w:rsidTr="00361BE9">
        <w:trPr>
          <w:cnfStyle w:val="000000100000"/>
          <w:trHeight w:val="374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3.1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outlineLvl w:val="0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Экспериментирование с воздухом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2220F" w:rsidRPr="0072220F" w:rsidTr="00361BE9">
        <w:trPr>
          <w:trHeight w:val="300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3.2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0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Экспериментирование с песком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2220F" w:rsidRPr="0072220F" w:rsidTr="00361BE9">
        <w:trPr>
          <w:cnfStyle w:val="000000100000"/>
          <w:trHeight w:val="345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3.3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Экспериментирование с водой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72220F" w:rsidRPr="0072220F" w:rsidTr="00361BE9">
        <w:trPr>
          <w:trHeight w:val="375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3.4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0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Экспериментирование с магнитом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72220F" w:rsidRPr="0072220F" w:rsidTr="00361BE9">
        <w:trPr>
          <w:cnfStyle w:val="000000100000"/>
          <w:trHeight w:val="294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3.5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Выводы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904FBA" w:rsidRPr="0072220F" w:rsidTr="00361BE9">
        <w:trPr>
          <w:trHeight w:val="360"/>
        </w:trPr>
        <w:tc>
          <w:tcPr>
            <w:cnfStyle w:val="0010000000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904FBA" w:rsidRPr="0072220F" w:rsidRDefault="0072220F" w:rsidP="0072220F">
            <w:pPr>
              <w:spacing w:line="276" w:lineRule="auto"/>
              <w:cnfStyle w:val="00000000000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Картотека экспериментов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2220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н</w:t>
            </w:r>
            <w:r w:rsidR="00E26327" w:rsidRPr="0072220F">
              <w:rPr>
                <w:b/>
                <w:sz w:val="28"/>
                <w:szCs w:val="28"/>
              </w:rPr>
              <w:t>еживая природа)</w:t>
            </w:r>
          </w:p>
        </w:tc>
        <w:tc>
          <w:tcPr>
            <w:tcW w:w="1076" w:type="dxa"/>
          </w:tcPr>
          <w:p w:rsidR="00904FBA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72220F" w:rsidRPr="0072220F" w:rsidTr="00361BE9">
        <w:trPr>
          <w:cnfStyle w:val="000000100000"/>
          <w:trHeight w:val="390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4.1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Воздух и вода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72220F" w:rsidRPr="0072220F" w:rsidTr="00361BE9">
        <w:trPr>
          <w:trHeight w:val="348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4.2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0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Песок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6E7C46" w:rsidRPr="0072220F" w:rsidTr="00361BE9">
        <w:trPr>
          <w:cnfStyle w:val="000000100000"/>
          <w:trHeight w:val="319"/>
        </w:trPr>
        <w:tc>
          <w:tcPr>
            <w:cnfStyle w:val="001000000000"/>
            <w:tcW w:w="1101" w:type="dxa"/>
          </w:tcPr>
          <w:p w:rsidR="006E7C46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4.3</w:t>
            </w:r>
          </w:p>
        </w:tc>
        <w:tc>
          <w:tcPr>
            <w:tcW w:w="8505" w:type="dxa"/>
          </w:tcPr>
          <w:p w:rsidR="006E7C46" w:rsidRPr="0072220F" w:rsidRDefault="006E7C46" w:rsidP="0072220F">
            <w:pPr>
              <w:spacing w:line="276" w:lineRule="auto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Магниты</w:t>
            </w:r>
          </w:p>
        </w:tc>
        <w:tc>
          <w:tcPr>
            <w:tcW w:w="1076" w:type="dxa"/>
          </w:tcPr>
          <w:p w:rsidR="006E7C46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72220F" w:rsidRPr="0072220F" w:rsidTr="00361BE9">
        <w:trPr>
          <w:trHeight w:val="255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4.4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0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Зеркало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72220F" w:rsidRPr="0072220F" w:rsidTr="00361BE9">
        <w:trPr>
          <w:cnfStyle w:val="000000100000"/>
          <w:trHeight w:val="317"/>
        </w:trPr>
        <w:tc>
          <w:tcPr>
            <w:cnfStyle w:val="001000000000"/>
            <w:tcW w:w="1101" w:type="dxa"/>
          </w:tcPr>
          <w:p w:rsidR="0072220F" w:rsidRPr="006E7C46" w:rsidRDefault="006E7C46" w:rsidP="0072220F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6E7C46">
              <w:rPr>
                <w:sz w:val="28"/>
                <w:szCs w:val="28"/>
              </w:rPr>
              <w:t>4.5</w:t>
            </w:r>
          </w:p>
        </w:tc>
        <w:tc>
          <w:tcPr>
            <w:tcW w:w="8505" w:type="dxa"/>
          </w:tcPr>
          <w:p w:rsidR="0072220F" w:rsidRPr="0072220F" w:rsidRDefault="0072220F" w:rsidP="0072220F">
            <w:pPr>
              <w:spacing w:line="276" w:lineRule="auto"/>
              <w:cnfStyle w:val="000000100000"/>
              <w:rPr>
                <w:sz w:val="28"/>
                <w:szCs w:val="28"/>
              </w:rPr>
            </w:pPr>
            <w:r w:rsidRPr="0072220F">
              <w:rPr>
                <w:sz w:val="28"/>
                <w:szCs w:val="28"/>
              </w:rPr>
              <w:t>Космос</w:t>
            </w:r>
          </w:p>
        </w:tc>
        <w:tc>
          <w:tcPr>
            <w:tcW w:w="1076" w:type="dxa"/>
          </w:tcPr>
          <w:p w:rsidR="0072220F" w:rsidRPr="0072220F" w:rsidRDefault="006E7C46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904FBA" w:rsidRPr="0072220F" w:rsidTr="00361BE9">
        <w:tc>
          <w:tcPr>
            <w:cnfStyle w:val="0010000000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904FBA" w:rsidRPr="0072220F" w:rsidRDefault="00904FBA" w:rsidP="0072220F">
            <w:pPr>
              <w:spacing w:line="276" w:lineRule="auto"/>
              <w:cnfStyle w:val="00000000000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Консультация для родителей</w:t>
            </w:r>
          </w:p>
          <w:p w:rsidR="00904FBA" w:rsidRPr="0072220F" w:rsidRDefault="00904FBA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«Организация детского экспериментирования в домашних условиях»</w:t>
            </w:r>
          </w:p>
        </w:tc>
        <w:tc>
          <w:tcPr>
            <w:tcW w:w="1076" w:type="dxa"/>
          </w:tcPr>
          <w:p w:rsidR="00904FBA" w:rsidRPr="0072220F" w:rsidRDefault="006E7C46" w:rsidP="0072220F">
            <w:pPr>
              <w:spacing w:line="276" w:lineRule="auto"/>
              <w:outlineLvl w:val="0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904FBA" w:rsidRPr="0072220F" w:rsidTr="00361BE9">
        <w:trPr>
          <w:cnfStyle w:val="000000100000"/>
        </w:trPr>
        <w:tc>
          <w:tcPr>
            <w:cnfStyle w:val="001000000000"/>
            <w:tcW w:w="1101" w:type="dxa"/>
          </w:tcPr>
          <w:p w:rsidR="00904FBA" w:rsidRPr="0072220F" w:rsidRDefault="00E26327" w:rsidP="0072220F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904FBA" w:rsidRPr="0072220F" w:rsidRDefault="00904FBA" w:rsidP="0072220F">
            <w:pPr>
              <w:tabs>
                <w:tab w:val="left" w:pos="3120"/>
              </w:tabs>
              <w:spacing w:line="276" w:lineRule="auto"/>
              <w:cnfStyle w:val="000000100000"/>
              <w:rPr>
                <w:b/>
                <w:sz w:val="28"/>
                <w:szCs w:val="28"/>
              </w:rPr>
            </w:pPr>
            <w:r w:rsidRPr="0072220F">
              <w:rPr>
                <w:b/>
                <w:sz w:val="28"/>
                <w:szCs w:val="28"/>
              </w:rPr>
              <w:t>Список литературы</w:t>
            </w:r>
            <w:r w:rsidR="0072220F" w:rsidRPr="0072220F">
              <w:rPr>
                <w:b/>
                <w:sz w:val="28"/>
                <w:szCs w:val="28"/>
              </w:rPr>
              <w:tab/>
            </w:r>
          </w:p>
        </w:tc>
        <w:tc>
          <w:tcPr>
            <w:tcW w:w="1076" w:type="dxa"/>
          </w:tcPr>
          <w:p w:rsidR="00904FBA" w:rsidRPr="0072220F" w:rsidRDefault="00B46412" w:rsidP="0072220F">
            <w:pPr>
              <w:spacing w:line="276" w:lineRule="auto"/>
              <w:outlineLvl w:val="0"/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</w:tbl>
    <w:p w:rsidR="00904FBA" w:rsidRPr="0072220F" w:rsidRDefault="00904FBA" w:rsidP="0072220F">
      <w:pPr>
        <w:spacing w:line="276" w:lineRule="auto"/>
        <w:outlineLvl w:val="0"/>
        <w:rPr>
          <w:b/>
          <w:sz w:val="28"/>
          <w:szCs w:val="28"/>
        </w:rPr>
      </w:pPr>
    </w:p>
    <w:p w:rsidR="00904FBA" w:rsidRPr="0072220F" w:rsidRDefault="00904FBA" w:rsidP="0072220F">
      <w:pPr>
        <w:spacing w:line="276" w:lineRule="auto"/>
        <w:outlineLvl w:val="0"/>
        <w:rPr>
          <w:b/>
          <w:sz w:val="28"/>
          <w:szCs w:val="28"/>
        </w:rPr>
      </w:pPr>
    </w:p>
    <w:p w:rsidR="00904FBA" w:rsidRPr="0072220F" w:rsidRDefault="00904FBA" w:rsidP="0072220F">
      <w:pPr>
        <w:spacing w:line="276" w:lineRule="auto"/>
        <w:outlineLvl w:val="0"/>
        <w:rPr>
          <w:b/>
          <w:sz w:val="28"/>
          <w:szCs w:val="28"/>
        </w:rPr>
      </w:pPr>
    </w:p>
    <w:p w:rsidR="00904FBA" w:rsidRPr="0072220F" w:rsidRDefault="00904FBA" w:rsidP="0072220F">
      <w:pPr>
        <w:spacing w:line="276" w:lineRule="auto"/>
        <w:outlineLvl w:val="0"/>
        <w:rPr>
          <w:b/>
          <w:sz w:val="28"/>
          <w:szCs w:val="28"/>
        </w:rPr>
      </w:pPr>
    </w:p>
    <w:p w:rsidR="00904FBA" w:rsidRDefault="00904FBA" w:rsidP="0072220F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904FBA" w:rsidRDefault="00904FBA" w:rsidP="00904FBA">
      <w:pPr>
        <w:outlineLvl w:val="0"/>
        <w:rPr>
          <w:b/>
          <w:sz w:val="40"/>
          <w:szCs w:val="40"/>
        </w:rPr>
      </w:pPr>
    </w:p>
    <w:p w:rsidR="00361BE9" w:rsidRDefault="00361BE9" w:rsidP="00904FBA">
      <w:pPr>
        <w:outlineLvl w:val="0"/>
        <w:rPr>
          <w:b/>
          <w:sz w:val="40"/>
          <w:szCs w:val="40"/>
        </w:rPr>
      </w:pPr>
    </w:p>
    <w:p w:rsidR="00361BE9" w:rsidRDefault="00361BE9" w:rsidP="00904FBA">
      <w:pPr>
        <w:outlineLvl w:val="0"/>
        <w:rPr>
          <w:b/>
          <w:sz w:val="40"/>
          <w:szCs w:val="40"/>
        </w:rPr>
      </w:pPr>
    </w:p>
    <w:p w:rsidR="0049302B" w:rsidRDefault="0049302B" w:rsidP="00904FBA">
      <w:pPr>
        <w:outlineLvl w:val="0"/>
        <w:rPr>
          <w:b/>
          <w:sz w:val="40"/>
          <w:szCs w:val="40"/>
        </w:rPr>
      </w:pPr>
    </w:p>
    <w:p w:rsidR="0049302B" w:rsidRDefault="0049302B" w:rsidP="00904FBA">
      <w:pPr>
        <w:outlineLvl w:val="0"/>
        <w:rPr>
          <w:b/>
          <w:sz w:val="40"/>
          <w:szCs w:val="40"/>
        </w:rPr>
      </w:pPr>
    </w:p>
    <w:p w:rsidR="006B7F9B" w:rsidRDefault="006E7C46" w:rsidP="00B126C0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1.</w:t>
      </w:r>
      <w:r w:rsidR="006B7F9B">
        <w:rPr>
          <w:b/>
          <w:sz w:val="40"/>
          <w:szCs w:val="40"/>
        </w:rPr>
        <w:t>Актуальность.</w:t>
      </w:r>
    </w:p>
    <w:p w:rsidR="006B7F9B" w:rsidRPr="00B535A0" w:rsidRDefault="00B126C0" w:rsidP="00B126C0">
      <w:pPr>
        <w:pStyle w:val="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6B7F9B" w:rsidRPr="00B535A0">
        <w:rPr>
          <w:rFonts w:ascii="Times New Roman" w:hAnsi="Times New Roman"/>
          <w:b/>
          <w:sz w:val="28"/>
          <w:szCs w:val="28"/>
        </w:rPr>
        <w:t>Что я слышу - забываю,</w:t>
      </w:r>
    </w:p>
    <w:p w:rsidR="006B7F9B" w:rsidRPr="00B535A0" w:rsidRDefault="00B126C0" w:rsidP="00B126C0">
      <w:pPr>
        <w:pStyle w:val="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6B7F9B" w:rsidRPr="00B535A0">
        <w:rPr>
          <w:rFonts w:ascii="Times New Roman" w:hAnsi="Times New Roman"/>
          <w:b/>
          <w:sz w:val="28"/>
          <w:szCs w:val="28"/>
        </w:rPr>
        <w:t>Что я вижу – помню,</w:t>
      </w:r>
    </w:p>
    <w:p w:rsidR="006B7F9B" w:rsidRPr="00B535A0" w:rsidRDefault="00B126C0" w:rsidP="00B126C0">
      <w:pPr>
        <w:pStyle w:val="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6B7F9B" w:rsidRPr="00B535A0">
        <w:rPr>
          <w:rFonts w:ascii="Times New Roman" w:hAnsi="Times New Roman"/>
          <w:b/>
          <w:sz w:val="28"/>
          <w:szCs w:val="28"/>
        </w:rPr>
        <w:t>Что я делаю – понимаю.</w:t>
      </w:r>
    </w:p>
    <w:p w:rsidR="006B7F9B" w:rsidRDefault="006B7F9B" w:rsidP="006B7F9B">
      <w:pPr>
        <w:pStyle w:val="1"/>
        <w:jc w:val="right"/>
        <w:outlineLvl w:val="0"/>
        <w:rPr>
          <w:rFonts w:ascii="Times New Roman" w:hAnsi="Times New Roman"/>
          <w:sz w:val="28"/>
          <w:szCs w:val="28"/>
        </w:rPr>
      </w:pPr>
      <w:r w:rsidRPr="00E622C4">
        <w:rPr>
          <w:rFonts w:ascii="Times New Roman" w:hAnsi="Times New Roman"/>
          <w:sz w:val="28"/>
          <w:szCs w:val="28"/>
        </w:rPr>
        <w:t>Конфуций.</w:t>
      </w:r>
    </w:p>
    <w:p w:rsidR="006B7F9B" w:rsidRPr="00E622C4" w:rsidRDefault="006B7F9B" w:rsidP="006B7F9B">
      <w:pPr>
        <w:pStyle w:val="1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B7F9B" w:rsidRPr="00B535A0" w:rsidRDefault="006B7F9B" w:rsidP="00B126C0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>На протяжении всего дошкольного детства, наряду с игровой деятельностью, огромное значение в развитии личности ребенка, в процессах социализации имеет познавательная деятельность, которая понимается не только как процесс усвоения знаний, умений, навыков, а, главным образом, как поиск знаний, приобретение знаний самостоятельно или под тактичным руководством взрослых, осуществляемого в процессе взаимодействия, сотрудничества, сотворчества.</w:t>
      </w:r>
    </w:p>
    <w:p w:rsidR="006B7F9B" w:rsidRPr="00B535A0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ab/>
        <w:t>Причины встречающейся интеллектуальной пассивности детей часто лежат в ограниченности интеллектуальных впечатлений, интересов ребенка. Вместе с тем, будучи не в состоянии справиться с самым простым учебным заданием, они быстро выполняют его, если оно проводится в практической плоскости или игре. Исследовательская деятельность вызывает огромный интерес у детей. Все что ребенок слышит, видит и делает сам, усваивается прочно и надолго.</w:t>
      </w:r>
    </w:p>
    <w:p w:rsidR="006B7F9B" w:rsidRPr="00B535A0" w:rsidRDefault="006B7F9B" w:rsidP="00B126C0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>Происходящая в стране модернизация образования, особенности государственной политики в области дошкольного образования на современном этапе, обусловили необходимость важных изменений в определении содержания и способов организации педагогического процесса в детском саду. В детской деятельности современного ребенка можно увидеть  стремление к интеграции, то есть объединению разных видов деятельности, таких как экспериментирование, создание микр</w:t>
      </w:r>
      <w:proofErr w:type="gramStart"/>
      <w:r w:rsidRPr="00B535A0">
        <w:rPr>
          <w:rFonts w:ascii="Times New Roman" w:hAnsi="Times New Roman"/>
          <w:sz w:val="28"/>
          <w:szCs w:val="28"/>
        </w:rPr>
        <w:t>о-</w:t>
      </w:r>
      <w:proofErr w:type="gramEnd"/>
      <w:r w:rsidRPr="00B535A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535A0">
        <w:rPr>
          <w:rFonts w:ascii="Times New Roman" w:hAnsi="Times New Roman"/>
          <w:sz w:val="28"/>
          <w:szCs w:val="28"/>
        </w:rPr>
        <w:t>макропроектов</w:t>
      </w:r>
      <w:proofErr w:type="spellEnd"/>
      <w:r w:rsidRPr="00B535A0">
        <w:rPr>
          <w:rFonts w:ascii="Times New Roman" w:hAnsi="Times New Roman"/>
          <w:sz w:val="28"/>
          <w:szCs w:val="28"/>
        </w:rPr>
        <w:t>, импровизация, современных детей привлекает сам процесс, возможность проявления самостоятельности и свободы, реализации замыслов, возможность выбирать и менять что – то самому.</w:t>
      </w:r>
    </w:p>
    <w:p w:rsidR="006B7F9B" w:rsidRPr="00B535A0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ab/>
        <w:t>Исследовательская деятельность, экспериментирование помогает строить отношения между воспитателем и детьми на основе партнерства. Поэтому тему самообразования я выбрала «Экспериментирование как ср</w:t>
      </w:r>
      <w:r>
        <w:rPr>
          <w:rFonts w:ascii="Times New Roman" w:hAnsi="Times New Roman"/>
          <w:sz w:val="28"/>
          <w:szCs w:val="28"/>
        </w:rPr>
        <w:t>едство развития познавательной активности дошкольников»</w:t>
      </w:r>
    </w:p>
    <w:p w:rsidR="006B7F9B" w:rsidRPr="00B535A0" w:rsidRDefault="006B7F9B" w:rsidP="00B126C0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ab/>
        <w:t xml:space="preserve">Работая над этой темой, </w:t>
      </w:r>
      <w:r>
        <w:rPr>
          <w:rFonts w:ascii="Times New Roman" w:hAnsi="Times New Roman"/>
          <w:sz w:val="28"/>
          <w:szCs w:val="28"/>
        </w:rPr>
        <w:t>я поставила</w:t>
      </w:r>
      <w:r w:rsidRPr="00B535A0">
        <w:rPr>
          <w:rFonts w:ascii="Times New Roman" w:hAnsi="Times New Roman"/>
          <w:sz w:val="28"/>
          <w:szCs w:val="28"/>
        </w:rPr>
        <w:t xml:space="preserve"> перед собой</w:t>
      </w:r>
      <w:r w:rsidR="00B126C0">
        <w:rPr>
          <w:rFonts w:ascii="Times New Roman" w:hAnsi="Times New Roman"/>
          <w:sz w:val="28"/>
          <w:szCs w:val="28"/>
        </w:rPr>
        <w:t xml:space="preserve"> </w:t>
      </w:r>
      <w:r w:rsidRPr="00B535A0">
        <w:rPr>
          <w:rFonts w:ascii="Times New Roman" w:hAnsi="Times New Roman"/>
          <w:b/>
          <w:sz w:val="28"/>
          <w:szCs w:val="28"/>
        </w:rPr>
        <w:t>задачи:</w:t>
      </w:r>
    </w:p>
    <w:p w:rsidR="006B7F9B" w:rsidRPr="00B535A0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>- создавать условия для исследовательской активности детей;</w:t>
      </w:r>
    </w:p>
    <w:p w:rsidR="006B7F9B" w:rsidRPr="00B535A0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35A0">
        <w:rPr>
          <w:rFonts w:ascii="Times New Roman" w:hAnsi="Times New Roman"/>
          <w:sz w:val="28"/>
          <w:szCs w:val="28"/>
        </w:rPr>
        <w:t>- поощрять и направлять исследовательскую инициативу детей, развивая их независимость, изобретательность, творческую активность.</w:t>
      </w:r>
    </w:p>
    <w:p w:rsidR="006B7F9B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7F9B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7F9B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7F9B" w:rsidRDefault="006B7F9B" w:rsidP="00B126C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7F9B" w:rsidRDefault="006B7F9B" w:rsidP="006B7F9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B7F9B" w:rsidRDefault="006B7F9B" w:rsidP="006B7F9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863744" w:rsidRDefault="00863744" w:rsidP="006B7F9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210A3" w:rsidRPr="00B46412" w:rsidRDefault="006E7C46" w:rsidP="001210A3">
      <w:pPr>
        <w:pStyle w:val="1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2. </w:t>
      </w:r>
      <w:r w:rsidR="001210A3" w:rsidRPr="00B46412">
        <w:rPr>
          <w:rFonts w:ascii="Times New Roman" w:hAnsi="Times New Roman"/>
          <w:b/>
          <w:sz w:val="32"/>
          <w:szCs w:val="32"/>
          <w:u w:val="single"/>
        </w:rPr>
        <w:t>ПЕРСПЕКТИВНЫЙ ПЛАН РАБОТЫ ПО САМООБРАЗОВАНИЮ</w:t>
      </w:r>
    </w:p>
    <w:p w:rsidR="006B7F9B" w:rsidRDefault="006B7F9B" w:rsidP="006B7F9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D32AA" w:rsidRPr="00863744" w:rsidRDefault="007D32AA" w:rsidP="007D32AA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F2A06">
        <w:rPr>
          <w:rFonts w:ascii="Times New Roman" w:hAnsi="Times New Roman"/>
          <w:b/>
          <w:sz w:val="28"/>
          <w:szCs w:val="28"/>
        </w:rPr>
        <w:t>Цель</w:t>
      </w:r>
      <w:r w:rsidRPr="00863744">
        <w:rPr>
          <w:rFonts w:ascii="Times New Roman" w:hAnsi="Times New Roman"/>
          <w:b/>
          <w:sz w:val="28"/>
          <w:szCs w:val="28"/>
        </w:rPr>
        <w:t>:</w:t>
      </w:r>
      <w:r w:rsidRPr="00863744">
        <w:rPr>
          <w:rFonts w:ascii="Times New Roman" w:hAnsi="Times New Roman"/>
          <w:sz w:val="28"/>
          <w:szCs w:val="28"/>
        </w:rPr>
        <w:t xml:space="preserve"> помочь раскрыть перед детьми удивительный мир экспериментирования, развивать познавательные способности;</w:t>
      </w:r>
    </w:p>
    <w:p w:rsidR="007D32AA" w:rsidRPr="00863744" w:rsidRDefault="007D32AA" w:rsidP="007D32AA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744">
        <w:rPr>
          <w:rFonts w:ascii="Times New Roman" w:hAnsi="Times New Roman"/>
          <w:sz w:val="28"/>
          <w:szCs w:val="28"/>
        </w:rPr>
        <w:t>- изучить методическую литературу по данной теме;</w:t>
      </w:r>
    </w:p>
    <w:p w:rsidR="007D32AA" w:rsidRPr="00863744" w:rsidRDefault="00863744" w:rsidP="007D32AA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D32AA" w:rsidRPr="00863744">
        <w:rPr>
          <w:rFonts w:ascii="Times New Roman" w:hAnsi="Times New Roman"/>
          <w:sz w:val="28"/>
          <w:szCs w:val="28"/>
        </w:rPr>
        <w:t>помочь ребенку в освоении соответствующего словаря, в умении точно и ясно выражать свои суждения и предположения;</w:t>
      </w:r>
    </w:p>
    <w:p w:rsidR="007D32AA" w:rsidRPr="00863744" w:rsidRDefault="007D32AA" w:rsidP="007D32AA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744">
        <w:rPr>
          <w:rFonts w:ascii="Times New Roman" w:hAnsi="Times New Roman"/>
          <w:sz w:val="28"/>
          <w:szCs w:val="28"/>
        </w:rPr>
        <w:t>- обобщение знаний по данной теме.</w:t>
      </w:r>
    </w:p>
    <w:p w:rsidR="007D32AA" w:rsidRPr="00137BE6" w:rsidRDefault="007D32AA" w:rsidP="007D32AA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37BE6">
        <w:rPr>
          <w:rFonts w:ascii="Times New Roman" w:hAnsi="Times New Roman"/>
          <w:b/>
          <w:sz w:val="28"/>
          <w:szCs w:val="28"/>
        </w:rPr>
        <w:t>Задачи:</w:t>
      </w:r>
    </w:p>
    <w:p w:rsidR="007D32AA" w:rsidRPr="00863744" w:rsidRDefault="007D32AA" w:rsidP="001210A3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r w:rsidRPr="00863744">
        <w:rPr>
          <w:rFonts w:ascii="Times New Roman" w:hAnsi="Times New Roman"/>
          <w:sz w:val="28"/>
          <w:szCs w:val="28"/>
        </w:rPr>
        <w:t>- создавать условия для исследовательской активности детей;</w:t>
      </w:r>
    </w:p>
    <w:p w:rsidR="007D32AA" w:rsidRPr="00863744" w:rsidRDefault="001210A3" w:rsidP="001210A3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32AA" w:rsidRPr="00863744">
        <w:rPr>
          <w:rFonts w:ascii="Times New Roman" w:hAnsi="Times New Roman"/>
          <w:sz w:val="28"/>
          <w:szCs w:val="28"/>
        </w:rPr>
        <w:t>поощрять и направлять исследовательскую инициативу детей, развивая их независимость, изобретательность, творческую активность.</w:t>
      </w:r>
    </w:p>
    <w:p w:rsidR="006B7F9B" w:rsidRPr="00B535A0" w:rsidRDefault="006B7F9B" w:rsidP="006B7F9B">
      <w:pPr>
        <w:pStyle w:val="1"/>
        <w:jc w:val="both"/>
        <w:rPr>
          <w:rFonts w:ascii="Times New Roman" w:hAnsi="Times New Roman"/>
          <w:sz w:val="32"/>
          <w:szCs w:val="3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105"/>
        <w:gridCol w:w="2199"/>
        <w:gridCol w:w="3910"/>
      </w:tblGrid>
      <w:tr w:rsidR="006D78F1" w:rsidRPr="006B26C8" w:rsidTr="006D78F1">
        <w:tc>
          <w:tcPr>
            <w:tcW w:w="1526" w:type="dxa"/>
          </w:tcPr>
          <w:p w:rsidR="006D78F1" w:rsidRPr="006B26C8" w:rsidRDefault="006D78F1" w:rsidP="00E26327">
            <w:pPr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3105" w:type="dxa"/>
          </w:tcPr>
          <w:p w:rsidR="006D78F1" w:rsidRPr="006B26C8" w:rsidRDefault="006D78F1" w:rsidP="00E26327">
            <w:pPr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99" w:type="dxa"/>
          </w:tcPr>
          <w:p w:rsidR="006D78F1" w:rsidRPr="006B26C8" w:rsidRDefault="006D78F1" w:rsidP="00E26327">
            <w:pPr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3910" w:type="dxa"/>
          </w:tcPr>
          <w:p w:rsidR="006D78F1" w:rsidRPr="006B26C8" w:rsidRDefault="006D78F1" w:rsidP="00E26327">
            <w:pPr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Результат</w:t>
            </w:r>
          </w:p>
        </w:tc>
      </w:tr>
      <w:tr w:rsidR="006D78F1" w:rsidRPr="006B26C8" w:rsidTr="006D78F1">
        <w:trPr>
          <w:cantSplit/>
          <w:trHeight w:val="1642"/>
        </w:trPr>
        <w:tc>
          <w:tcPr>
            <w:tcW w:w="1526" w:type="dxa"/>
            <w:vMerge w:val="restart"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1. организационно - ознакомительный</w:t>
            </w:r>
          </w:p>
        </w:tc>
        <w:tc>
          <w:tcPr>
            <w:tcW w:w="3105" w:type="dxa"/>
          </w:tcPr>
          <w:p w:rsidR="006D78F1" w:rsidRDefault="006D78F1" w:rsidP="00E26327">
            <w:r w:rsidRPr="006B26C8">
              <w:rPr>
                <w:sz w:val="28"/>
                <w:szCs w:val="28"/>
              </w:rPr>
              <w:t>Изучение методической литературы</w:t>
            </w:r>
          </w:p>
        </w:tc>
        <w:tc>
          <w:tcPr>
            <w:tcW w:w="2199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Октябрь, ноябрь, декабрь.</w:t>
            </w: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Составление картотеки книг, статей из журналов, составление картотеки экспериментов.</w:t>
            </w:r>
          </w:p>
        </w:tc>
      </w:tr>
      <w:tr w:rsidR="006D78F1" w:rsidRPr="006B26C8" w:rsidTr="006D78F1">
        <w:trPr>
          <w:cantSplit/>
          <w:trHeight w:val="1251"/>
        </w:trPr>
        <w:tc>
          <w:tcPr>
            <w:tcW w:w="1526" w:type="dxa"/>
            <w:vMerge/>
            <w:textDirection w:val="btLr"/>
          </w:tcPr>
          <w:p w:rsidR="006D78F1" w:rsidRPr="006B26C8" w:rsidRDefault="006D78F1" w:rsidP="00E26327">
            <w:pPr>
              <w:ind w:left="113" w:right="11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5" w:type="dxa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Разработка плана занятий с детьми по теме самообразования.</w:t>
            </w:r>
          </w:p>
        </w:tc>
        <w:tc>
          <w:tcPr>
            <w:tcW w:w="2199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Октябрь.</w:t>
            </w: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Перспективное планирование экспериментальной деятельности</w:t>
            </w:r>
            <w:proofErr w:type="gramStart"/>
            <w:r w:rsidRPr="006B26C8">
              <w:rPr>
                <w:sz w:val="28"/>
                <w:szCs w:val="28"/>
              </w:rPr>
              <w:t xml:space="preserve"> .</w:t>
            </w:r>
            <w:proofErr w:type="gramEnd"/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</w:tr>
      <w:tr w:rsidR="006D78F1" w:rsidRPr="006B26C8" w:rsidTr="006D78F1">
        <w:trPr>
          <w:cantSplit/>
          <w:trHeight w:val="1798"/>
        </w:trPr>
        <w:tc>
          <w:tcPr>
            <w:tcW w:w="1526" w:type="dxa"/>
            <w:vMerge/>
            <w:textDirection w:val="btLr"/>
          </w:tcPr>
          <w:p w:rsidR="006D78F1" w:rsidRPr="006B26C8" w:rsidRDefault="006D78F1" w:rsidP="00E26327">
            <w:pPr>
              <w:ind w:left="113" w:right="11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5" w:type="dxa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>
              <w:t xml:space="preserve"> </w:t>
            </w:r>
            <w:r w:rsidRPr="006B26C8">
              <w:rPr>
                <w:sz w:val="28"/>
                <w:szCs w:val="28"/>
              </w:rPr>
              <w:t>Консультация для родителей. «Ребено</w:t>
            </w:r>
            <w:proofErr w:type="gramStart"/>
            <w:r w:rsidRPr="006B26C8">
              <w:rPr>
                <w:sz w:val="28"/>
                <w:szCs w:val="28"/>
              </w:rPr>
              <w:t>к-</w:t>
            </w:r>
            <w:proofErr w:type="gramEnd"/>
            <w:r w:rsidRPr="006B26C8">
              <w:rPr>
                <w:sz w:val="28"/>
                <w:szCs w:val="28"/>
              </w:rPr>
              <w:t xml:space="preserve">  исследователь в детском саду».</w:t>
            </w: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bCs/>
                <w:color w:val="000000"/>
                <w:sz w:val="28"/>
                <w:szCs w:val="28"/>
                <w:shd w:val="clear" w:color="auto" w:fill="FFFFFF"/>
              </w:rPr>
              <w:t>«Организация детского экспериментирования в домашних условиях»</w:t>
            </w:r>
          </w:p>
        </w:tc>
        <w:tc>
          <w:tcPr>
            <w:tcW w:w="2199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Октябрь</w:t>
            </w: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ноябрь</w:t>
            </w: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Знакомство родителей с планами работы в области экспериментирования, с алгоритмами простейших экспериментов с детьми в домашних условиях.</w:t>
            </w:r>
          </w:p>
        </w:tc>
      </w:tr>
      <w:tr w:rsidR="006D78F1" w:rsidRPr="006B26C8" w:rsidTr="006D78F1">
        <w:trPr>
          <w:cantSplit/>
          <w:trHeight w:val="1200"/>
        </w:trPr>
        <w:tc>
          <w:tcPr>
            <w:tcW w:w="1526" w:type="dxa"/>
            <w:vMerge w:val="restart"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2. практический</w:t>
            </w:r>
          </w:p>
        </w:tc>
        <w:tc>
          <w:tcPr>
            <w:tcW w:w="3105" w:type="dxa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Проведение экспериментирования с детьми  в непосредственно образовательной деятельности.</w:t>
            </w:r>
          </w:p>
        </w:tc>
        <w:tc>
          <w:tcPr>
            <w:tcW w:w="2199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 октября месяца.</w:t>
            </w: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Подготовка презентации по экспериментированию.</w:t>
            </w:r>
          </w:p>
        </w:tc>
      </w:tr>
      <w:tr w:rsidR="006D78F1" w:rsidRPr="006B26C8" w:rsidTr="006D78F1">
        <w:trPr>
          <w:cantSplit/>
          <w:trHeight w:val="1920"/>
        </w:trPr>
        <w:tc>
          <w:tcPr>
            <w:tcW w:w="1526" w:type="dxa"/>
            <w:vMerge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05" w:type="dxa"/>
          </w:tcPr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Работа с родителями.</w:t>
            </w: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  <w:shd w:val="clear" w:color="auto" w:fill="auto"/>
          </w:tcPr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 xml:space="preserve">В течение года. </w:t>
            </w: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3910" w:type="dxa"/>
            <w:shd w:val="clear" w:color="auto" w:fill="auto"/>
          </w:tcPr>
          <w:p w:rsidR="006D78F1" w:rsidRDefault="006D78F1" w:rsidP="00E26327">
            <w:r w:rsidRPr="006B26C8">
              <w:rPr>
                <w:sz w:val="28"/>
                <w:szCs w:val="28"/>
              </w:rPr>
              <w:t>Изготовление стола для экспериментирования (в разработке) и его оснащение</w:t>
            </w:r>
            <w:r>
              <w:t>.</w:t>
            </w:r>
          </w:p>
        </w:tc>
      </w:tr>
      <w:tr w:rsidR="006D78F1" w:rsidRPr="006B26C8" w:rsidTr="006D78F1">
        <w:trPr>
          <w:cantSplit/>
          <w:trHeight w:val="3870"/>
        </w:trPr>
        <w:tc>
          <w:tcPr>
            <w:tcW w:w="1526" w:type="dxa"/>
            <w:vMerge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05" w:type="dxa"/>
          </w:tcPr>
          <w:p w:rsidR="006D78F1" w:rsidRPr="006B26C8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 xml:space="preserve"> Консультация на тему: «Развитие творческих способностей детей средствами экспериментальной деятельности»</w:t>
            </w:r>
          </w:p>
          <w:p w:rsidR="006D78F1" w:rsidRPr="006B26C8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«Развитие любознательности детей через детское экспериментирование»</w:t>
            </w:r>
          </w:p>
          <w:p w:rsidR="006D78F1" w:rsidRPr="006B26C8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  <w:shd w:val="clear" w:color="auto" w:fill="auto"/>
          </w:tcPr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Декабрь</w:t>
            </w: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6D78F1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 xml:space="preserve"> апрель</w:t>
            </w:r>
          </w:p>
          <w:p w:rsidR="006D78F1" w:rsidRPr="006B26C8" w:rsidRDefault="006D78F1" w:rsidP="006D78F1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</w:tr>
      <w:tr w:rsidR="006D78F1" w:rsidRPr="006B26C8" w:rsidTr="00863744">
        <w:trPr>
          <w:cantSplit/>
          <w:trHeight w:val="5936"/>
        </w:trPr>
        <w:tc>
          <w:tcPr>
            <w:tcW w:w="1526" w:type="dxa"/>
            <w:vMerge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05" w:type="dxa"/>
          </w:tcPr>
          <w:p w:rsidR="006D78F1" w:rsidRDefault="006D78F1" w:rsidP="00E26327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Посадка лука, укропа, в группе.</w:t>
            </w:r>
          </w:p>
          <w:p w:rsidR="006D78F1" w:rsidRPr="006B26C8" w:rsidRDefault="006D78F1" w:rsidP="00E26327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Конкурс «Кашпо для цветов из бросового материала» (Пластиковые бутылки)</w:t>
            </w:r>
          </w:p>
          <w:p w:rsidR="006D78F1" w:rsidRPr="006B26C8" w:rsidRDefault="006D78F1" w:rsidP="00E2632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  <w:shd w:val="clear" w:color="auto" w:fill="auto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апрель</w:t>
            </w: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Первая половина мая.</w:t>
            </w: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3910" w:type="dxa"/>
            <w:shd w:val="clear" w:color="auto" w:fill="auto"/>
          </w:tcPr>
          <w:p w:rsidR="006D78F1" w:rsidRPr="006B26C8" w:rsidRDefault="006D78F1" w:rsidP="00E26327">
            <w:pPr>
              <w:jc w:val="both"/>
              <w:rPr>
                <w:b/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b/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b/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b/>
                <w:sz w:val="28"/>
                <w:szCs w:val="28"/>
              </w:rPr>
            </w:pPr>
          </w:p>
          <w:p w:rsidR="006D78F1" w:rsidRPr="006B26C8" w:rsidRDefault="006D78F1" w:rsidP="00E26327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 xml:space="preserve">По мере роста лука, укропа, </w:t>
            </w:r>
            <w:proofErr w:type="spellStart"/>
            <w:r w:rsidRPr="006B26C8">
              <w:rPr>
                <w:sz w:val="28"/>
                <w:szCs w:val="28"/>
              </w:rPr>
              <w:t>пертушки</w:t>
            </w:r>
            <w:proofErr w:type="spellEnd"/>
            <w:r w:rsidRPr="006B26C8">
              <w:rPr>
                <w:sz w:val="28"/>
                <w:szCs w:val="28"/>
              </w:rPr>
              <w:t xml:space="preserve"> воспитанники наблюдают за ростом семян, ухаживают за посадками. По мере роста лук, петрушку, укроп можно в группе употреблять в пищу во время обеда.</w:t>
            </w:r>
          </w:p>
          <w:p w:rsidR="006D78F1" w:rsidRPr="006B26C8" w:rsidRDefault="006D78F1" w:rsidP="00E26327">
            <w:pPr>
              <w:jc w:val="both"/>
              <w:rPr>
                <w:sz w:val="28"/>
                <w:szCs w:val="28"/>
              </w:rPr>
            </w:pPr>
          </w:p>
          <w:p w:rsidR="006D78F1" w:rsidRPr="006B26C8" w:rsidRDefault="006D78F1" w:rsidP="00863744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Ребята делают кашпо вместе с родителями, параллельно знакомясь со свойствами пластмассы.</w:t>
            </w:r>
          </w:p>
        </w:tc>
      </w:tr>
      <w:tr w:rsidR="006D78F1" w:rsidRPr="006B26C8" w:rsidTr="006D78F1">
        <w:trPr>
          <w:cantSplit/>
          <w:trHeight w:val="1065"/>
        </w:trPr>
        <w:tc>
          <w:tcPr>
            <w:tcW w:w="1526" w:type="dxa"/>
            <w:textDirection w:val="btLr"/>
          </w:tcPr>
          <w:p w:rsidR="006D78F1" w:rsidRPr="006B26C8" w:rsidRDefault="006D78F1" w:rsidP="00E2632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3. заключительный.</w:t>
            </w:r>
          </w:p>
        </w:tc>
        <w:tc>
          <w:tcPr>
            <w:tcW w:w="3105" w:type="dxa"/>
          </w:tcPr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  <w:shd w:val="clear" w:color="auto" w:fill="auto"/>
          </w:tcPr>
          <w:p w:rsidR="006D78F1" w:rsidRPr="006B26C8" w:rsidRDefault="00863744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Вторая половина мая</w:t>
            </w:r>
            <w:r>
              <w:rPr>
                <w:sz w:val="28"/>
                <w:szCs w:val="28"/>
              </w:rPr>
              <w:t>.</w:t>
            </w:r>
          </w:p>
          <w:p w:rsidR="006D78F1" w:rsidRPr="006B26C8" w:rsidRDefault="006D78F1" w:rsidP="00E26327">
            <w:pPr>
              <w:rPr>
                <w:sz w:val="28"/>
                <w:szCs w:val="28"/>
              </w:rPr>
            </w:pPr>
          </w:p>
        </w:tc>
        <w:tc>
          <w:tcPr>
            <w:tcW w:w="3910" w:type="dxa"/>
            <w:shd w:val="clear" w:color="auto" w:fill="auto"/>
          </w:tcPr>
          <w:p w:rsidR="006D78F1" w:rsidRPr="006B26C8" w:rsidRDefault="00863744" w:rsidP="00E26327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Выступление  по теме самообразования на педагогическом совете.</w:t>
            </w:r>
          </w:p>
        </w:tc>
      </w:tr>
    </w:tbl>
    <w:p w:rsidR="006B7F9B" w:rsidRPr="00F44C38" w:rsidRDefault="006B7F9B" w:rsidP="006B7F9B">
      <w:pPr>
        <w:jc w:val="both"/>
        <w:rPr>
          <w:sz w:val="28"/>
          <w:szCs w:val="28"/>
        </w:rPr>
      </w:pPr>
    </w:p>
    <w:p w:rsidR="006B7F9B" w:rsidRDefault="006B7F9B" w:rsidP="006B7F9B">
      <w:pPr>
        <w:jc w:val="both"/>
        <w:rPr>
          <w:b/>
          <w:sz w:val="28"/>
          <w:szCs w:val="28"/>
        </w:rPr>
      </w:pPr>
    </w:p>
    <w:p w:rsidR="006B7F9B" w:rsidRDefault="006B7F9B" w:rsidP="006B7F9B">
      <w:pPr>
        <w:jc w:val="center"/>
        <w:rPr>
          <w:b/>
          <w:sz w:val="40"/>
          <w:szCs w:val="40"/>
        </w:rPr>
      </w:pPr>
    </w:p>
    <w:p w:rsidR="006B7F9B" w:rsidRDefault="006B7F9B" w:rsidP="006B7F9B">
      <w:pPr>
        <w:jc w:val="center"/>
        <w:rPr>
          <w:b/>
          <w:sz w:val="40"/>
          <w:szCs w:val="40"/>
        </w:rPr>
      </w:pPr>
    </w:p>
    <w:p w:rsidR="006B7F9B" w:rsidRDefault="006B7F9B" w:rsidP="006B7F9B">
      <w:pPr>
        <w:jc w:val="center"/>
        <w:rPr>
          <w:b/>
          <w:sz w:val="40"/>
          <w:szCs w:val="40"/>
        </w:rPr>
      </w:pPr>
    </w:p>
    <w:p w:rsidR="006B7F9B" w:rsidRDefault="006B7F9B" w:rsidP="006B7F9B">
      <w:pPr>
        <w:jc w:val="center"/>
        <w:rPr>
          <w:b/>
          <w:sz w:val="40"/>
          <w:szCs w:val="40"/>
        </w:rPr>
      </w:pPr>
    </w:p>
    <w:p w:rsidR="006B7F9B" w:rsidRDefault="006B7F9B" w:rsidP="006B7F9B">
      <w:pPr>
        <w:jc w:val="center"/>
        <w:rPr>
          <w:b/>
          <w:sz w:val="40"/>
          <w:szCs w:val="40"/>
        </w:rPr>
      </w:pPr>
    </w:p>
    <w:p w:rsidR="00863744" w:rsidRDefault="00863744" w:rsidP="00B46412">
      <w:pPr>
        <w:rPr>
          <w:b/>
          <w:sz w:val="40"/>
          <w:szCs w:val="40"/>
        </w:rPr>
      </w:pPr>
    </w:p>
    <w:p w:rsidR="006B7F9B" w:rsidRPr="00267A7F" w:rsidRDefault="006E7C46" w:rsidP="006B7F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3.</w:t>
      </w:r>
      <w:r w:rsidR="006B7F9B" w:rsidRPr="00267A7F">
        <w:rPr>
          <w:b/>
          <w:sz w:val="40"/>
          <w:szCs w:val="40"/>
        </w:rPr>
        <w:t>Перспективное планирование</w:t>
      </w:r>
      <w:r w:rsidR="006B7F9B">
        <w:rPr>
          <w:b/>
          <w:sz w:val="40"/>
          <w:szCs w:val="40"/>
        </w:rPr>
        <w:t xml:space="preserve"> экспериментальной деятельности</w:t>
      </w:r>
      <w:r w:rsidR="006B7F9B" w:rsidRPr="00267A7F">
        <w:rPr>
          <w:b/>
          <w:sz w:val="40"/>
          <w:szCs w:val="40"/>
        </w:rPr>
        <w:t xml:space="preserve"> в старшей группе</w:t>
      </w:r>
    </w:p>
    <w:p w:rsidR="006B7F9B" w:rsidRDefault="006B7F9B" w:rsidP="006B7F9B">
      <w:pPr>
        <w:jc w:val="center"/>
        <w:outlineLvl w:val="0"/>
        <w:rPr>
          <w:sz w:val="32"/>
          <w:szCs w:val="32"/>
        </w:rPr>
      </w:pPr>
    </w:p>
    <w:p w:rsidR="006B7F9B" w:rsidRDefault="006B7F9B" w:rsidP="006B7F9B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Ноябрь – декабрь.</w:t>
      </w:r>
    </w:p>
    <w:p w:rsidR="006B7F9B" w:rsidRDefault="006B7F9B" w:rsidP="006B7F9B">
      <w:pPr>
        <w:jc w:val="center"/>
        <w:outlineLvl w:val="0"/>
        <w:rPr>
          <w:sz w:val="32"/>
          <w:szCs w:val="32"/>
        </w:rPr>
      </w:pPr>
    </w:p>
    <w:p w:rsidR="006B7F9B" w:rsidRDefault="006E7C46" w:rsidP="006B7F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="006B7F9B">
        <w:rPr>
          <w:b/>
          <w:sz w:val="28"/>
          <w:szCs w:val="28"/>
        </w:rPr>
        <w:t>Экспериментирование с воздухом</w:t>
      </w:r>
    </w:p>
    <w:p w:rsidR="006B7F9B" w:rsidRDefault="006B7F9B" w:rsidP="006B7F9B">
      <w:pPr>
        <w:jc w:val="center"/>
        <w:outlineLvl w:val="0"/>
        <w:rPr>
          <w:b/>
          <w:sz w:val="28"/>
          <w:szCs w:val="28"/>
        </w:rPr>
      </w:pPr>
    </w:p>
    <w:p w:rsidR="006B7F9B" w:rsidRDefault="006B7F9B" w:rsidP="006B7F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познавательную активность детей, инициативность; развивать способность устанавливать причинно-следственные связи на основе элементарного эксперимента и делать выводы; уточнить понятие детей о том, что воздух – это не «невидимка», а реально существующий газ; расширять представления детей о значимости воздуха в жизни человека, совершенствовать опыт детей в соблюдении правил безопасности при проведении экспериментов.</w:t>
      </w:r>
    </w:p>
    <w:p w:rsidR="006B7F9B" w:rsidRDefault="006B7F9B" w:rsidP="006B7F9B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6B7F9B" w:rsidTr="007D32AA">
        <w:trPr>
          <w:jc w:val="center"/>
        </w:trPr>
        <w:tc>
          <w:tcPr>
            <w:tcW w:w="3190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Эксперименты</w:t>
            </w:r>
          </w:p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 xml:space="preserve"> и опыты</w:t>
            </w:r>
          </w:p>
        </w:tc>
        <w:tc>
          <w:tcPr>
            <w:tcW w:w="3190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Материал и оборудование</w:t>
            </w:r>
          </w:p>
        </w:tc>
        <w:tc>
          <w:tcPr>
            <w:tcW w:w="3191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Интеграция</w:t>
            </w:r>
          </w:p>
        </w:tc>
      </w:tr>
      <w:tr w:rsidR="006B7F9B" w:rsidTr="007D32AA">
        <w:trPr>
          <w:jc w:val="center"/>
        </w:trPr>
        <w:tc>
          <w:tcPr>
            <w:tcW w:w="3190" w:type="dxa"/>
          </w:tcPr>
          <w:p w:rsidR="006B7F9B" w:rsidRPr="006B26C8" w:rsidRDefault="006B7F9B" w:rsidP="006B7F9B">
            <w:pPr>
              <w:numPr>
                <w:ilvl w:val="0"/>
                <w:numId w:val="9"/>
              </w:numPr>
              <w:rPr>
                <w:bCs/>
                <w:color w:val="000000"/>
                <w:sz w:val="28"/>
                <w:szCs w:val="28"/>
              </w:rPr>
            </w:pPr>
            <w:r w:rsidRPr="006B26C8">
              <w:rPr>
                <w:bCs/>
                <w:color w:val="000000"/>
                <w:sz w:val="28"/>
                <w:szCs w:val="28"/>
              </w:rPr>
              <w:t>Можно ли поймать воздух</w:t>
            </w:r>
          </w:p>
          <w:p w:rsidR="006B7F9B" w:rsidRPr="006B26C8" w:rsidRDefault="006B7F9B" w:rsidP="006B7F9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bCs/>
                <w:sz w:val="28"/>
                <w:szCs w:val="28"/>
              </w:rPr>
              <w:t>буря в стакане воды</w:t>
            </w:r>
          </w:p>
          <w:p w:rsidR="006B7F9B" w:rsidRPr="006B26C8" w:rsidRDefault="006B7F9B" w:rsidP="006B7F9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bCs/>
                <w:sz w:val="28"/>
                <w:szCs w:val="28"/>
              </w:rPr>
              <w:t>Попробуем взвесить воздух</w:t>
            </w:r>
            <w:r w:rsidRPr="006B26C8">
              <w:rPr>
                <w:sz w:val="28"/>
                <w:szCs w:val="28"/>
              </w:rPr>
              <w:t xml:space="preserve"> </w:t>
            </w:r>
          </w:p>
          <w:p w:rsidR="006B7F9B" w:rsidRPr="006B26C8" w:rsidRDefault="006B7F9B" w:rsidP="006B7F9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Реактивный шарик</w:t>
            </w:r>
          </w:p>
          <w:p w:rsidR="006B7F9B" w:rsidRPr="006B26C8" w:rsidRDefault="006B7F9B" w:rsidP="006B7F9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Сухой из воды</w:t>
            </w:r>
          </w:p>
          <w:p w:rsidR="006B7F9B" w:rsidRPr="006B26C8" w:rsidRDefault="006B7F9B" w:rsidP="006B7F9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Чем пахнет воздух</w:t>
            </w:r>
          </w:p>
        </w:tc>
        <w:tc>
          <w:tcPr>
            <w:tcW w:w="3190" w:type="dxa"/>
          </w:tcPr>
          <w:p w:rsidR="006B7F9B" w:rsidRPr="006B26C8" w:rsidRDefault="006B7F9B" w:rsidP="007D32AA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Воздушные шары, целлофановые пакеты, трубочки, прозрачные пластиковые стаканы, вертушки, ленточки, ёмкость с водой, салфетки, свеча, банка, готовые открытки, сырые картофелины.</w:t>
            </w:r>
          </w:p>
        </w:tc>
        <w:tc>
          <w:tcPr>
            <w:tcW w:w="3191" w:type="dxa"/>
          </w:tcPr>
          <w:p w:rsidR="006B7F9B" w:rsidRPr="006B26C8" w:rsidRDefault="006B7F9B" w:rsidP="00B126C0">
            <w:pPr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Рисование</w:t>
            </w:r>
          </w:p>
          <w:p w:rsidR="006B7F9B" w:rsidRPr="006B26C8" w:rsidRDefault="006B7F9B" w:rsidP="00B126C0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«Забавная клякса»</w:t>
            </w:r>
          </w:p>
          <w:p w:rsidR="006B7F9B" w:rsidRPr="006B26C8" w:rsidRDefault="006B7F9B" w:rsidP="00B126C0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(раздувание краски через соломинку)</w:t>
            </w:r>
          </w:p>
          <w:p w:rsidR="006B7F9B" w:rsidRPr="006B26C8" w:rsidRDefault="006B7F9B" w:rsidP="00B126C0">
            <w:pPr>
              <w:rPr>
                <w:b/>
                <w:sz w:val="28"/>
                <w:szCs w:val="28"/>
              </w:rPr>
            </w:pPr>
            <w:r w:rsidRPr="006B26C8">
              <w:rPr>
                <w:b/>
                <w:sz w:val="28"/>
                <w:szCs w:val="28"/>
              </w:rPr>
              <w:t>Ручной труд</w:t>
            </w:r>
          </w:p>
          <w:p w:rsidR="006B7F9B" w:rsidRPr="006B26C8" w:rsidRDefault="006B7F9B" w:rsidP="00B126C0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</w:t>
            </w:r>
            <w:proofErr w:type="spellStart"/>
            <w:r w:rsidRPr="006B26C8">
              <w:rPr>
                <w:sz w:val="28"/>
                <w:szCs w:val="28"/>
              </w:rPr>
              <w:t>Новогодие</w:t>
            </w:r>
            <w:proofErr w:type="spellEnd"/>
            <w:r w:rsidRPr="006B26C8">
              <w:rPr>
                <w:sz w:val="28"/>
                <w:szCs w:val="28"/>
              </w:rPr>
              <w:t xml:space="preserve"> Ёлочки»</w:t>
            </w:r>
          </w:p>
          <w:p w:rsidR="006B7F9B" w:rsidRPr="006B26C8" w:rsidRDefault="006B7F9B" w:rsidP="00B126C0">
            <w:pPr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(нитяные работы, изготовленные способом обмотки клеевой нитью заготовленной формы.)</w:t>
            </w:r>
          </w:p>
        </w:tc>
      </w:tr>
    </w:tbl>
    <w:p w:rsidR="006B7F9B" w:rsidRDefault="006B7F9B" w:rsidP="007D32AA">
      <w:pPr>
        <w:outlineLvl w:val="0"/>
        <w:rPr>
          <w:sz w:val="32"/>
          <w:szCs w:val="32"/>
        </w:rPr>
      </w:pPr>
    </w:p>
    <w:p w:rsidR="006B7F9B" w:rsidRDefault="006B7F9B" w:rsidP="00B46412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Октябрь – ноябрь.</w:t>
      </w:r>
    </w:p>
    <w:p w:rsidR="006B7F9B" w:rsidRDefault="006E7C46" w:rsidP="00B46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="006B7F9B">
        <w:rPr>
          <w:b/>
          <w:sz w:val="28"/>
          <w:szCs w:val="28"/>
        </w:rPr>
        <w:t>Экспериментирование с песком</w:t>
      </w:r>
    </w:p>
    <w:p w:rsidR="006B7F9B" w:rsidRDefault="006B7F9B" w:rsidP="006B7F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Познакомить детей со свойствами песка, развивать умение сосредоточиться, планомерно и последовательно рассматривать объекты, умение подмечать малозаметные компоненты, развивать наблюдательность детей, умение сравнивать, анализировать, обобщать. Устанавливать причинно-следственные зависимости и делать выводы. Познакомить с правилами безопасности при проведении экспериментов.</w:t>
      </w:r>
    </w:p>
    <w:p w:rsidR="006B7F9B" w:rsidRDefault="006B7F9B" w:rsidP="006B7F9B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2"/>
        <w:gridCol w:w="3190"/>
        <w:gridCol w:w="3988"/>
      </w:tblGrid>
      <w:tr w:rsidR="006B7F9B" w:rsidRPr="006B26C8" w:rsidTr="007D32AA">
        <w:trPr>
          <w:jc w:val="center"/>
        </w:trPr>
        <w:tc>
          <w:tcPr>
            <w:tcW w:w="3262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lastRenderedPageBreak/>
              <w:t>Эксперименты</w:t>
            </w:r>
          </w:p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и опыты</w:t>
            </w:r>
          </w:p>
        </w:tc>
        <w:tc>
          <w:tcPr>
            <w:tcW w:w="3190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Материал и оборудование</w:t>
            </w:r>
          </w:p>
        </w:tc>
        <w:tc>
          <w:tcPr>
            <w:tcW w:w="3988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Интеграция</w:t>
            </w:r>
          </w:p>
        </w:tc>
      </w:tr>
      <w:tr w:rsidR="006B7F9B" w:rsidRPr="006B26C8" w:rsidTr="007D32AA">
        <w:trPr>
          <w:jc w:val="center"/>
        </w:trPr>
        <w:tc>
          <w:tcPr>
            <w:tcW w:w="3262" w:type="dxa"/>
          </w:tcPr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Песчаный конус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Свойства мокрого песка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Волшебный материал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Где вода?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Ветер – ветерок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Песчаная буря</w:t>
            </w:r>
          </w:p>
          <w:p w:rsidR="006B7F9B" w:rsidRPr="006B26C8" w:rsidRDefault="006B7F9B" w:rsidP="006B7F9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Своды и тоннели</w:t>
            </w:r>
          </w:p>
        </w:tc>
        <w:tc>
          <w:tcPr>
            <w:tcW w:w="3190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Сухой, чистый песок; большой, плоский лоток; маленькие лотки (тарелочки), сито, вода, глина, песочные часы, лупы, дощечки, изделия из керамики, мерные стаканчики, прозрачные ёмкости, трубочки из бумаги, полиэтиленовые бутылки, банка, карандаш.</w:t>
            </w:r>
          </w:p>
        </w:tc>
        <w:tc>
          <w:tcPr>
            <w:tcW w:w="3988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Рисование</w:t>
            </w:r>
          </w:p>
          <w:p w:rsidR="006B7F9B" w:rsidRPr="006B26C8" w:rsidRDefault="006B7F9B" w:rsidP="006B7F9B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«Сюрприз для гнома» (рисование цветным песком)</w:t>
            </w:r>
          </w:p>
          <w:p w:rsidR="006B7F9B" w:rsidRPr="006B26C8" w:rsidRDefault="006B7F9B" w:rsidP="006B7F9B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«На песочном острове» (рисование на зеркале песком).</w:t>
            </w:r>
          </w:p>
          <w:p w:rsidR="006B7F9B" w:rsidRPr="006B26C8" w:rsidRDefault="006B7F9B" w:rsidP="006B7F9B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«Песчаные художники» (сдувание песка на лист бумаги)</w:t>
            </w:r>
          </w:p>
          <w:p w:rsidR="006B7F9B" w:rsidRPr="006B26C8" w:rsidRDefault="006B7F9B" w:rsidP="00B126C0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6B7F9B" w:rsidRDefault="006B7F9B" w:rsidP="007D32AA">
      <w:pPr>
        <w:outlineLvl w:val="0"/>
        <w:rPr>
          <w:sz w:val="32"/>
          <w:szCs w:val="32"/>
        </w:rPr>
      </w:pPr>
    </w:p>
    <w:p w:rsidR="006B7F9B" w:rsidRDefault="006B7F9B" w:rsidP="006B7F9B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Январь – февраль</w:t>
      </w:r>
    </w:p>
    <w:p w:rsidR="006B7F9B" w:rsidRDefault="006B7F9B" w:rsidP="006B7F9B">
      <w:pPr>
        <w:jc w:val="center"/>
        <w:outlineLvl w:val="0"/>
        <w:rPr>
          <w:sz w:val="32"/>
          <w:szCs w:val="32"/>
        </w:rPr>
      </w:pPr>
    </w:p>
    <w:p w:rsidR="006B7F9B" w:rsidRDefault="006E7C46" w:rsidP="006B7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6B7F9B">
        <w:rPr>
          <w:b/>
          <w:sz w:val="28"/>
          <w:szCs w:val="28"/>
        </w:rPr>
        <w:t>Экспериментирование с водой</w:t>
      </w:r>
    </w:p>
    <w:p w:rsidR="006B7F9B" w:rsidRPr="009E2526" w:rsidRDefault="006B7F9B" w:rsidP="006B7F9B">
      <w:pPr>
        <w:jc w:val="both"/>
        <w:rPr>
          <w:b/>
          <w:sz w:val="28"/>
          <w:szCs w:val="28"/>
        </w:rPr>
      </w:pPr>
    </w:p>
    <w:p w:rsidR="006B7F9B" w:rsidRDefault="006B7F9B" w:rsidP="006B7F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Формировать у детей знания о значении воды в жизни человека; ознакомить со свойствами воды: отсутствие собственной формы, прозрачность, вода – растворитель; значение воды в жизни человека: круговорот воды в природе, источник питьевой воды, жизнь и болезни водоёмов. Развивать навыки проведения лабораторных опытов:</w:t>
      </w:r>
    </w:p>
    <w:p w:rsidR="006B7F9B" w:rsidRDefault="006B7F9B" w:rsidP="006B7F9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Закреплять умение работать с прозрачной стеклянной посудой: стеклянными стаканчиками, палочками;</w:t>
      </w:r>
    </w:p>
    <w:p w:rsidR="006B7F9B" w:rsidRDefault="006B7F9B" w:rsidP="006B7F9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Закреплять умение работать с незнакомыми растворами, соблюдать при этом необходимые меры безопасности.</w:t>
      </w:r>
    </w:p>
    <w:p w:rsidR="006B7F9B" w:rsidRDefault="006B7F9B" w:rsidP="006B7F9B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Развивать социальные навыки: умение работать в группе, договариваться, учитывать мнение партнёра, а также отстаивать собственное мнение, доказывать свою правоту. Прививать бережное отношение к воде. Активизировать и обогащать словарь детей существительными, прилагательными, глаголами по теме.</w:t>
      </w:r>
    </w:p>
    <w:p w:rsidR="006B7F9B" w:rsidRDefault="006B7F9B" w:rsidP="006B7F9B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7"/>
        <w:gridCol w:w="2878"/>
        <w:gridCol w:w="3787"/>
      </w:tblGrid>
      <w:tr w:rsidR="006B7F9B" w:rsidRPr="006B26C8" w:rsidTr="007D32AA">
        <w:trPr>
          <w:jc w:val="center"/>
        </w:trPr>
        <w:tc>
          <w:tcPr>
            <w:tcW w:w="2906" w:type="dxa"/>
          </w:tcPr>
          <w:p w:rsidR="006B7F9B" w:rsidRPr="006B26C8" w:rsidRDefault="006B7F9B" w:rsidP="00B126C0">
            <w:pPr>
              <w:jc w:val="center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Эксперименты</w:t>
            </w:r>
          </w:p>
          <w:p w:rsidR="006B7F9B" w:rsidRPr="006B26C8" w:rsidRDefault="006B7F9B" w:rsidP="00B126C0">
            <w:pPr>
              <w:jc w:val="center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и опыты</w:t>
            </w:r>
          </w:p>
        </w:tc>
        <w:tc>
          <w:tcPr>
            <w:tcW w:w="2878" w:type="dxa"/>
          </w:tcPr>
          <w:p w:rsidR="006B7F9B" w:rsidRPr="006B26C8" w:rsidRDefault="006B7F9B" w:rsidP="00B126C0">
            <w:pPr>
              <w:jc w:val="center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Материал и оборудование</w:t>
            </w:r>
          </w:p>
        </w:tc>
        <w:tc>
          <w:tcPr>
            <w:tcW w:w="3787" w:type="dxa"/>
          </w:tcPr>
          <w:p w:rsidR="006B7F9B" w:rsidRPr="006B26C8" w:rsidRDefault="006B7F9B" w:rsidP="00B126C0">
            <w:pPr>
              <w:jc w:val="center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Интеграция</w:t>
            </w:r>
          </w:p>
        </w:tc>
      </w:tr>
      <w:tr w:rsidR="006B7F9B" w:rsidRPr="006B26C8" w:rsidTr="007D32AA">
        <w:trPr>
          <w:jc w:val="center"/>
        </w:trPr>
        <w:tc>
          <w:tcPr>
            <w:tcW w:w="2906" w:type="dxa"/>
          </w:tcPr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Откуда берётся вода?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Какая бывает вода?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Есть ли у воды форма?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Имеет ли вода вкус, цвет, запах?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Спрячем игрушку в воде.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lastRenderedPageBreak/>
              <w:t>Изменение объёма воды.</w:t>
            </w:r>
          </w:p>
          <w:p w:rsidR="006B7F9B" w:rsidRPr="006B26C8" w:rsidRDefault="006B7F9B" w:rsidP="006B7F9B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Изготовление цветных льдинок.</w:t>
            </w:r>
          </w:p>
          <w:p w:rsidR="006B7F9B" w:rsidRPr="006B26C8" w:rsidRDefault="006B7F9B" w:rsidP="00B126C0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lastRenderedPageBreak/>
              <w:t xml:space="preserve">Прозрачные, стеклянные стаканы разной формы, фильтровальная бумага, вещества (соль, сахар, мука, крахмал), краски, травяной настой ромашки или календулы, растительное масло, </w:t>
            </w:r>
            <w:r w:rsidRPr="006B26C8">
              <w:rPr>
                <w:sz w:val="28"/>
                <w:szCs w:val="28"/>
              </w:rPr>
              <w:lastRenderedPageBreak/>
              <w:t>воздушный шар, мерные стаканчики, камешки, мелкие игрушки (киндер).</w:t>
            </w:r>
          </w:p>
        </w:tc>
        <w:tc>
          <w:tcPr>
            <w:tcW w:w="3787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lastRenderedPageBreak/>
              <w:t>Рисование:</w:t>
            </w:r>
          </w:p>
          <w:p w:rsidR="006B7F9B" w:rsidRPr="006B26C8" w:rsidRDefault="006B7F9B" w:rsidP="006B7F9B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«Волшебная вода» (колорит).</w:t>
            </w:r>
          </w:p>
          <w:p w:rsidR="006B7F9B" w:rsidRPr="006B26C8" w:rsidRDefault="006B7F9B" w:rsidP="006B7F9B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«Чудесный букет» (монотипия).</w:t>
            </w:r>
          </w:p>
          <w:p w:rsidR="006B7F9B" w:rsidRPr="006B26C8" w:rsidRDefault="006B7F9B" w:rsidP="006B7F9B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 xml:space="preserve">Тема: «Путешествие капельки» (рисование </w:t>
            </w:r>
            <w:proofErr w:type="spellStart"/>
            <w:r w:rsidRPr="006B26C8">
              <w:rPr>
                <w:sz w:val="28"/>
                <w:szCs w:val="28"/>
              </w:rPr>
              <w:t>набрызгом</w:t>
            </w:r>
            <w:proofErr w:type="spellEnd"/>
            <w:r w:rsidRPr="006B26C8">
              <w:rPr>
                <w:sz w:val="28"/>
                <w:szCs w:val="28"/>
              </w:rPr>
              <w:t>).</w:t>
            </w:r>
          </w:p>
        </w:tc>
      </w:tr>
    </w:tbl>
    <w:p w:rsidR="001210A3" w:rsidRDefault="001210A3" w:rsidP="00B46412">
      <w:pPr>
        <w:outlineLvl w:val="0"/>
        <w:rPr>
          <w:sz w:val="32"/>
          <w:szCs w:val="32"/>
        </w:rPr>
      </w:pPr>
    </w:p>
    <w:p w:rsidR="006B7F9B" w:rsidRDefault="006B7F9B" w:rsidP="006B7F9B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Апрель</w:t>
      </w:r>
    </w:p>
    <w:p w:rsidR="006B7F9B" w:rsidRDefault="006B7F9B" w:rsidP="006B7F9B">
      <w:pPr>
        <w:jc w:val="center"/>
        <w:outlineLvl w:val="0"/>
        <w:rPr>
          <w:sz w:val="32"/>
          <w:szCs w:val="32"/>
        </w:rPr>
      </w:pPr>
    </w:p>
    <w:p w:rsidR="006B7F9B" w:rsidRDefault="006E7C46" w:rsidP="006B7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3.4 </w:t>
      </w:r>
      <w:r w:rsidR="006B7F9B" w:rsidRPr="009E2526">
        <w:rPr>
          <w:b/>
          <w:sz w:val="28"/>
          <w:szCs w:val="28"/>
        </w:rPr>
        <w:t>Магнит и его свойства.</w:t>
      </w:r>
      <w:r w:rsidR="006B7F9B">
        <w:rPr>
          <w:b/>
          <w:sz w:val="28"/>
          <w:szCs w:val="28"/>
        </w:rPr>
        <w:t xml:space="preserve"> Экспериментирование с магнитом</w:t>
      </w:r>
    </w:p>
    <w:p w:rsidR="006B7F9B" w:rsidRPr="009E2526" w:rsidRDefault="006B7F9B" w:rsidP="006B7F9B">
      <w:pPr>
        <w:jc w:val="center"/>
        <w:rPr>
          <w:b/>
          <w:sz w:val="28"/>
          <w:szCs w:val="28"/>
        </w:rPr>
      </w:pPr>
    </w:p>
    <w:p w:rsidR="006B7F9B" w:rsidRDefault="006B7F9B" w:rsidP="006B7F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Познакомить детей с понятием магнит. Сформировать представление о свойствах магнита. Активизировать знания детей об использовании свойств магнита человеком. Развивать познавательную активность детей, любознательность при проведении опытов; умение делать выводы. Воспитывать правильные взаимоотношения  со сверстниками и взрослыми.</w:t>
      </w:r>
    </w:p>
    <w:p w:rsidR="006B7F9B" w:rsidRDefault="006B7F9B" w:rsidP="006B7F9B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3122"/>
        <w:gridCol w:w="3549"/>
      </w:tblGrid>
      <w:tr w:rsidR="006B7F9B" w:rsidRPr="006B26C8" w:rsidTr="007D32AA">
        <w:trPr>
          <w:jc w:val="center"/>
        </w:trPr>
        <w:tc>
          <w:tcPr>
            <w:tcW w:w="2900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Эксперименты</w:t>
            </w:r>
          </w:p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и опыты</w:t>
            </w:r>
          </w:p>
        </w:tc>
        <w:tc>
          <w:tcPr>
            <w:tcW w:w="3122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Материал и оборудование</w:t>
            </w:r>
          </w:p>
        </w:tc>
        <w:tc>
          <w:tcPr>
            <w:tcW w:w="3549" w:type="dxa"/>
          </w:tcPr>
          <w:p w:rsidR="006B7F9B" w:rsidRPr="006B26C8" w:rsidRDefault="006B7F9B" w:rsidP="00B126C0">
            <w:pPr>
              <w:jc w:val="center"/>
              <w:rPr>
                <w:sz w:val="32"/>
                <w:szCs w:val="32"/>
              </w:rPr>
            </w:pPr>
            <w:r w:rsidRPr="006B26C8">
              <w:rPr>
                <w:sz w:val="32"/>
                <w:szCs w:val="32"/>
              </w:rPr>
              <w:t>Интеграция</w:t>
            </w:r>
          </w:p>
        </w:tc>
      </w:tr>
      <w:tr w:rsidR="006B7F9B" w:rsidRPr="006B26C8" w:rsidTr="007D32AA">
        <w:trPr>
          <w:jc w:val="center"/>
        </w:trPr>
        <w:tc>
          <w:tcPr>
            <w:tcW w:w="2900" w:type="dxa"/>
          </w:tcPr>
          <w:p w:rsidR="006B7F9B" w:rsidRPr="006B26C8" w:rsidRDefault="006B7F9B" w:rsidP="006B7F9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Мы волшебники.</w:t>
            </w:r>
          </w:p>
          <w:p w:rsidR="006B7F9B" w:rsidRPr="006B26C8" w:rsidRDefault="006B7F9B" w:rsidP="006B7F9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Земля- магнит</w:t>
            </w:r>
          </w:p>
          <w:p w:rsidR="006B7F9B" w:rsidRPr="006B26C8" w:rsidRDefault="006B7F9B" w:rsidP="006B7F9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Быстрые кораблики</w:t>
            </w:r>
          </w:p>
          <w:p w:rsidR="006B7F9B" w:rsidRPr="006B26C8" w:rsidRDefault="006B7F9B" w:rsidP="006B7F9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Притягивает - не притягивает</w:t>
            </w:r>
          </w:p>
        </w:tc>
        <w:tc>
          <w:tcPr>
            <w:tcW w:w="3122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Магниты разных размеров, металлические предметы, деревянные и пластмассовые предметы, вода, магнит на палочке, верёвочка, различные пуговицы.</w:t>
            </w:r>
          </w:p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6B7F9B" w:rsidRPr="006B26C8" w:rsidRDefault="006B7F9B" w:rsidP="00B126C0">
            <w:p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Рисование</w:t>
            </w:r>
          </w:p>
          <w:p w:rsidR="006B7F9B" w:rsidRPr="006B26C8" w:rsidRDefault="006B7F9B" w:rsidP="006B7F9B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«Помоги зайчонку» (рисование при помощи двух магнитов, один из которых в краске)</w:t>
            </w:r>
          </w:p>
          <w:p w:rsidR="006B7F9B" w:rsidRPr="006B26C8" w:rsidRDefault="006B7F9B" w:rsidP="006B7F9B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6B26C8">
              <w:rPr>
                <w:sz w:val="28"/>
                <w:szCs w:val="28"/>
              </w:rPr>
              <w:t>Тема: «Крутится, вертится…» (при помощи нескольких магнитов с разными красками)</w:t>
            </w:r>
          </w:p>
        </w:tc>
      </w:tr>
    </w:tbl>
    <w:p w:rsidR="00B46412" w:rsidRDefault="00B46412" w:rsidP="00C8207F">
      <w:pPr>
        <w:pStyle w:val="a4"/>
        <w:shd w:val="clear" w:color="auto" w:fill="FFFFFF"/>
        <w:spacing w:before="0" w:after="150" w:line="276" w:lineRule="auto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B7F9B" w:rsidRPr="00C8207F" w:rsidRDefault="006E7C46" w:rsidP="00C8207F">
      <w:pPr>
        <w:pStyle w:val="a4"/>
        <w:shd w:val="clear" w:color="auto" w:fill="FFFFFF"/>
        <w:spacing w:before="0" w:after="150" w:line="276" w:lineRule="auto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3.5 </w:t>
      </w:r>
      <w:r w:rsidR="006B7F9B" w:rsidRPr="00C8207F">
        <w:rPr>
          <w:rFonts w:ascii="Times New Roman" w:hAnsi="Times New Roman" w:cs="Times New Roman"/>
          <w:b/>
          <w:color w:val="auto"/>
          <w:sz w:val="28"/>
          <w:szCs w:val="28"/>
        </w:rPr>
        <w:t>Выводы:</w:t>
      </w:r>
      <w:r w:rsidR="006B7F9B" w:rsidRPr="00C8207F">
        <w:rPr>
          <w:rFonts w:ascii="Times New Roman" w:hAnsi="Times New Roman" w:cs="Times New Roman"/>
          <w:color w:val="auto"/>
          <w:sz w:val="28"/>
          <w:szCs w:val="28"/>
        </w:rPr>
        <w:t xml:space="preserve"> применение экспериментирования оказало влияние на:</w:t>
      </w:r>
    </w:p>
    <w:p w:rsidR="006B7F9B" w:rsidRPr="00C8207F" w:rsidRDefault="006B7F9B" w:rsidP="00C8207F">
      <w:pPr>
        <w:pStyle w:val="a4"/>
        <w:numPr>
          <w:ilvl w:val="0"/>
          <w:numId w:val="11"/>
        </w:numPr>
        <w:shd w:val="clear" w:color="auto" w:fill="FFFFFF"/>
        <w:spacing w:before="0" w:after="150" w:line="276" w:lineRule="auto"/>
        <w:ind w:right="0"/>
        <w:jc w:val="lef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8207F">
        <w:rPr>
          <w:rStyle w:val="apple-converted-space"/>
          <w:rFonts w:ascii="Times New Roman" w:hAnsi="Times New Roman" w:cs="Times New Roman"/>
          <w:color w:val="auto"/>
          <w:sz w:val="18"/>
          <w:szCs w:val="18"/>
        </w:rPr>
        <w:t> </w:t>
      </w:r>
      <w:hyperlink r:id="rId7" w:history="1">
        <w:r w:rsidRPr="00C8207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Повышение</w:t>
        </w:r>
      </w:hyperlink>
      <w:r w:rsidRPr="00C8207F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 w:rsidRPr="00C8207F">
        <w:rPr>
          <w:rFonts w:ascii="Times New Roman" w:hAnsi="Times New Roman" w:cs="Times New Roman"/>
          <w:color w:val="auto"/>
          <w:sz w:val="28"/>
          <w:szCs w:val="28"/>
        </w:rPr>
        <w:t>уровня развития любознательности; исследовательские умения и навыки детей (видеть и определять проблему, принимать и ставить цель, решать проблемы, анализировать объект или</w:t>
      </w:r>
      <w:r w:rsidRPr="00C8207F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hyperlink r:id="rId8" w:history="1">
        <w:r w:rsidRPr="00C8207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явление</w:t>
        </w:r>
      </w:hyperlink>
      <w:r w:rsidRPr="00C8207F">
        <w:rPr>
          <w:rFonts w:ascii="Times New Roman" w:hAnsi="Times New Roman" w:cs="Times New Roman"/>
          <w:color w:val="auto"/>
          <w:sz w:val="28"/>
          <w:szCs w:val="28"/>
        </w:rPr>
        <w:t>, выделять существенные признаки и связи, сопоставлять различные факты, выдвигать различные гипотезы, отбирать средства и материалы для самостоятельной деятельности, осуществлять эксперимент, делать определенные умозаключения и выводы);</w:t>
      </w:r>
    </w:p>
    <w:p w:rsidR="006B7F9B" w:rsidRPr="00C8207F" w:rsidRDefault="006B7F9B" w:rsidP="00C8207F">
      <w:pPr>
        <w:pStyle w:val="a4"/>
        <w:numPr>
          <w:ilvl w:val="0"/>
          <w:numId w:val="11"/>
        </w:numPr>
        <w:shd w:val="clear" w:color="auto" w:fill="FFFFFF"/>
        <w:spacing w:before="0" w:after="0" w:line="276" w:lineRule="auto"/>
        <w:ind w:right="0"/>
        <w:jc w:val="lef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8207F">
        <w:rPr>
          <w:rFonts w:ascii="Times New Roman" w:hAnsi="Times New Roman" w:cs="Times New Roman"/>
          <w:color w:val="auto"/>
          <w:sz w:val="28"/>
          <w:szCs w:val="28"/>
        </w:rPr>
        <w:t xml:space="preserve">Речевое развитие (обогащение словарного запаса детей различными терминами, закрепление умения грамматически правильно строить свои ответы на вопросы, </w:t>
      </w:r>
      <w:r w:rsidRPr="00C8207F">
        <w:rPr>
          <w:rFonts w:ascii="Times New Roman" w:hAnsi="Times New Roman" w:cs="Times New Roman"/>
          <w:color w:val="auto"/>
          <w:sz w:val="28"/>
          <w:szCs w:val="28"/>
        </w:rPr>
        <w:lastRenderedPageBreak/>
        <w:t>умение задавать вопросы, следить за логикой своего высказывания,</w:t>
      </w:r>
      <w:r w:rsidRPr="00C8207F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hyperlink r:id="rId9" w:history="1">
        <w:r w:rsidRPr="00C8207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умение</w:t>
        </w:r>
      </w:hyperlink>
      <w:r w:rsidRPr="00C8207F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 w:rsidRPr="00C8207F">
        <w:rPr>
          <w:rFonts w:ascii="Times New Roman" w:hAnsi="Times New Roman" w:cs="Times New Roman"/>
          <w:color w:val="auto"/>
          <w:sz w:val="28"/>
          <w:szCs w:val="28"/>
        </w:rPr>
        <w:t>строить доказательную речь);</w:t>
      </w:r>
    </w:p>
    <w:p w:rsidR="006B7F9B" w:rsidRPr="00C8207F" w:rsidRDefault="006B7F9B" w:rsidP="00C8207F">
      <w:pPr>
        <w:pStyle w:val="a4"/>
        <w:numPr>
          <w:ilvl w:val="0"/>
          <w:numId w:val="11"/>
        </w:numPr>
        <w:shd w:val="clear" w:color="auto" w:fill="FFFFFF"/>
        <w:spacing w:before="0" w:after="150" w:line="276" w:lineRule="auto"/>
        <w:ind w:right="0"/>
        <w:jc w:val="lef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8207F">
        <w:rPr>
          <w:rFonts w:ascii="Times New Roman" w:hAnsi="Times New Roman" w:cs="Times New Roman"/>
          <w:color w:val="auto"/>
          <w:sz w:val="28"/>
          <w:szCs w:val="28"/>
        </w:rPr>
        <w:t>Личностные характеристики (появление инициативы, самостоятельности, умения сотрудничать с другими, потребности отстаивать свою точку зрения, согласовывать её с другими и т. д.);</w:t>
      </w:r>
    </w:p>
    <w:p w:rsidR="006B7F9B" w:rsidRPr="00B46412" w:rsidRDefault="006B7F9B" w:rsidP="00B46412">
      <w:pPr>
        <w:pStyle w:val="a4"/>
        <w:numPr>
          <w:ilvl w:val="0"/>
          <w:numId w:val="11"/>
        </w:numPr>
        <w:shd w:val="clear" w:color="auto" w:fill="FFFFFF"/>
        <w:spacing w:before="0" w:after="150" w:line="276" w:lineRule="auto"/>
        <w:ind w:right="0"/>
        <w:jc w:val="lef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8207F">
        <w:rPr>
          <w:rFonts w:ascii="Times New Roman" w:hAnsi="Times New Roman" w:cs="Times New Roman"/>
          <w:color w:val="auto"/>
          <w:sz w:val="28"/>
          <w:szCs w:val="28"/>
        </w:rPr>
        <w:t>Знания детей о неживой природе.</w:t>
      </w:r>
    </w:p>
    <w:tbl>
      <w:tblPr>
        <w:tblW w:w="10635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5"/>
      </w:tblGrid>
      <w:tr w:rsidR="00863744" w:rsidTr="00B46412">
        <w:trPr>
          <w:trHeight w:val="16104"/>
        </w:trPr>
        <w:tc>
          <w:tcPr>
            <w:tcW w:w="10635" w:type="dxa"/>
            <w:tcBorders>
              <w:top w:val="nil"/>
              <w:left w:val="nil"/>
              <w:bottom w:val="nil"/>
              <w:right w:val="nil"/>
            </w:tcBorders>
          </w:tcPr>
          <w:p w:rsidR="001210A3" w:rsidRDefault="001210A3" w:rsidP="00361BE9">
            <w:pPr>
              <w:rPr>
                <w:b/>
                <w:sz w:val="52"/>
                <w:szCs w:val="52"/>
              </w:rPr>
            </w:pPr>
          </w:p>
          <w:p w:rsidR="001210A3" w:rsidRDefault="001210A3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Pr="006E7C46" w:rsidRDefault="00863744" w:rsidP="006E7C46">
            <w:pPr>
              <w:pStyle w:val="ad"/>
              <w:numPr>
                <w:ilvl w:val="0"/>
                <w:numId w:val="6"/>
              </w:numPr>
              <w:rPr>
                <w:b/>
                <w:sz w:val="52"/>
                <w:szCs w:val="52"/>
              </w:rPr>
            </w:pPr>
            <w:r w:rsidRPr="006E7C46">
              <w:rPr>
                <w:b/>
                <w:sz w:val="52"/>
                <w:szCs w:val="52"/>
              </w:rPr>
              <w:t>КАРТОТЕКА ЭКСПЕРИМЕНТОВ.</w:t>
            </w: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(Неживая природа)</w:t>
            </w: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E26327">
            <w:pPr>
              <w:jc w:val="center"/>
              <w:rPr>
                <w:b/>
                <w:sz w:val="52"/>
                <w:szCs w:val="52"/>
              </w:rPr>
            </w:pPr>
          </w:p>
          <w:p w:rsidR="00863744" w:rsidRDefault="00863744" w:rsidP="001210A3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863744" w:rsidRDefault="00863744" w:rsidP="00863744">
      <w:pPr>
        <w:rPr>
          <w:b/>
          <w:sz w:val="44"/>
          <w:szCs w:val="44"/>
        </w:rPr>
      </w:pPr>
    </w:p>
    <w:p w:rsidR="001210A3" w:rsidRDefault="001210A3" w:rsidP="001210A3">
      <w:pPr>
        <w:jc w:val="both"/>
        <w:rPr>
          <w:b/>
          <w:sz w:val="40"/>
          <w:szCs w:val="40"/>
        </w:rPr>
      </w:pPr>
    </w:p>
    <w:p w:rsidR="001210A3" w:rsidRPr="0005711D" w:rsidRDefault="001210A3" w:rsidP="001210A3">
      <w:pPr>
        <w:pStyle w:val="c2c13"/>
        <w:spacing w:before="0" w:beforeAutospacing="0" w:after="0" w:afterAutospacing="0"/>
        <w:ind w:left="20" w:right="20" w:firstLine="720"/>
        <w:jc w:val="center"/>
        <w:rPr>
          <w:rStyle w:val="c0c4"/>
          <w:b/>
          <w:i/>
          <w:sz w:val="40"/>
          <w:szCs w:val="40"/>
        </w:rPr>
      </w:pPr>
      <w:r>
        <w:rPr>
          <w:rStyle w:val="c0c4"/>
          <w:b/>
          <w:i/>
          <w:sz w:val="40"/>
          <w:szCs w:val="40"/>
        </w:rPr>
        <w:t>Детское экспериментирование</w:t>
      </w:r>
      <w:r w:rsidRPr="0005711D">
        <w:rPr>
          <w:rStyle w:val="c0c4"/>
          <w:b/>
          <w:i/>
          <w:sz w:val="40"/>
          <w:szCs w:val="40"/>
        </w:rPr>
        <w:t>.</w:t>
      </w:r>
    </w:p>
    <w:p w:rsidR="001210A3" w:rsidRPr="0005711D" w:rsidRDefault="001210A3" w:rsidP="001210A3">
      <w:pPr>
        <w:pStyle w:val="c2c13"/>
        <w:spacing w:before="0" w:beforeAutospacing="0" w:after="0" w:afterAutospacing="0"/>
        <w:ind w:left="20" w:right="20" w:firstLine="720"/>
        <w:jc w:val="center"/>
        <w:rPr>
          <w:rStyle w:val="c0c4"/>
          <w:b/>
          <w:i/>
          <w:sz w:val="28"/>
          <w:szCs w:val="28"/>
        </w:rPr>
      </w:pPr>
    </w:p>
    <w:p w:rsidR="001210A3" w:rsidRPr="0005711D" w:rsidRDefault="001210A3" w:rsidP="001210A3">
      <w:pPr>
        <w:pStyle w:val="c2c13"/>
        <w:spacing w:before="0" w:beforeAutospacing="0" w:after="0" w:afterAutospacing="0" w:line="360" w:lineRule="auto"/>
        <w:ind w:left="20" w:righ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Детское экспериментирование - это один из ведущих видов деятельности дошкольника. Очевидно, что нет более пытливого исследователя, чем ребенок. Маленький человечек охвачен жаждой познания и освоения огромного нового мира. Исследовательская деятельность детей может стать одним из условий развития детской любознательности, а в конечном итоге познавательных интересов ребенка.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деятельности: во всех центрах активности и уголках имеются материалы для экспериментирования.</w:t>
      </w:r>
    </w:p>
    <w:p w:rsidR="001210A3" w:rsidRPr="0005711D" w:rsidRDefault="001210A3" w:rsidP="001210A3">
      <w:pPr>
        <w:pStyle w:val="c13c2"/>
        <w:spacing w:before="0" w:beforeAutospacing="0" w:after="0" w:afterAutospacing="0" w:line="360" w:lineRule="auto"/>
        <w:ind w:left="20" w:righ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Несложные опыты и эксперименты можно организовать и дома. Для того не требуется больших усилий, только желание, немного фантазии и конечно, некоторых знаний.</w:t>
      </w:r>
    </w:p>
    <w:p w:rsidR="001210A3" w:rsidRPr="0005711D" w:rsidRDefault="001210A3" w:rsidP="001210A3">
      <w:pPr>
        <w:pStyle w:val="c13c14"/>
        <w:spacing w:before="0" w:beforeAutospacing="0" w:after="0" w:afterAutospacing="0" w:line="360" w:lineRule="auto"/>
        <w:ind w:lef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Любое место в квартире может стать местом для эксперимента.</w:t>
      </w:r>
    </w:p>
    <w:p w:rsidR="001210A3" w:rsidRPr="0005711D" w:rsidRDefault="001210A3" w:rsidP="001210A3">
      <w:pPr>
        <w:pStyle w:val="c2c31"/>
        <w:spacing w:before="0" w:beforeAutospacing="0" w:after="0" w:afterAutospacing="0" w:line="360" w:lineRule="auto"/>
        <w:ind w:left="20" w:righ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3c6c0"/>
          <w:b/>
          <w:bCs/>
          <w:i/>
          <w:iCs/>
          <w:sz w:val="28"/>
          <w:szCs w:val="28"/>
        </w:rPr>
        <w:t>Совет:</w:t>
      </w:r>
      <w:r w:rsidRPr="0005711D">
        <w:rPr>
          <w:rStyle w:val="c0c3"/>
          <w:i/>
          <w:iCs/>
          <w:sz w:val="28"/>
          <w:szCs w:val="28"/>
        </w:rPr>
        <w:t> никогда не пренебрегайте мнениями ребенка по какому-либо обсуждаемому вами вопросу, даже если его мнение вам кажется наивным. Все имеют права на свою точку зрения, даже неправильную. Важно найти истину вместе с ребенком или же вдвоем доказать обратное.</w:t>
      </w:r>
    </w:p>
    <w:p w:rsidR="001210A3" w:rsidRPr="0005711D" w:rsidRDefault="001210A3" w:rsidP="001210A3">
      <w:pPr>
        <w:pStyle w:val="c13c2c27"/>
        <w:spacing w:before="0" w:beforeAutospacing="0" w:after="0" w:afterAutospacing="0" w:line="360" w:lineRule="auto"/>
        <w:ind w:left="20" w:righ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6c0c4"/>
          <w:b/>
          <w:bCs/>
          <w:sz w:val="28"/>
          <w:szCs w:val="28"/>
        </w:rPr>
        <w:t>Цель экспериментирования</w:t>
      </w:r>
      <w:r w:rsidRPr="0005711D">
        <w:rPr>
          <w:rStyle w:val="c0c4"/>
          <w:sz w:val="28"/>
          <w:szCs w:val="28"/>
        </w:rPr>
        <w:t> - вести детей вверх ступень за ступенью в познании окружающего мира. Ребенок научится определять наилучший способ решения встающих перед ним задач и находить ответы на возникающие вопросы.</w:t>
      </w:r>
    </w:p>
    <w:p w:rsidR="001210A3" w:rsidRPr="0005711D" w:rsidRDefault="001210A3" w:rsidP="001210A3">
      <w:pPr>
        <w:pStyle w:val="c13"/>
        <w:spacing w:before="0" w:beforeAutospacing="0" w:after="0" w:afterAutospacing="0" w:line="360" w:lineRule="auto"/>
        <w:ind w:left="20" w:firstLine="720"/>
        <w:jc w:val="both"/>
        <w:rPr>
          <w:rFonts w:ascii="Arial" w:hAnsi="Arial" w:cs="Arial"/>
          <w:sz w:val="28"/>
          <w:szCs w:val="28"/>
        </w:rPr>
      </w:pPr>
      <w:r w:rsidRPr="0005711D">
        <w:rPr>
          <w:rStyle w:val="c6c0c4"/>
          <w:b/>
          <w:bCs/>
          <w:sz w:val="28"/>
          <w:szCs w:val="28"/>
        </w:rPr>
        <w:t>Для этого необходимо соблюдать некоторые правила:</w:t>
      </w:r>
    </w:p>
    <w:p w:rsidR="001210A3" w:rsidRPr="0005711D" w:rsidRDefault="001210A3" w:rsidP="001210A3">
      <w:pPr>
        <w:numPr>
          <w:ilvl w:val="0"/>
          <w:numId w:val="1"/>
        </w:numPr>
        <w:spacing w:line="360" w:lineRule="auto"/>
        <w:ind w:left="380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Установите</w:t>
      </w:r>
      <w:r w:rsidRPr="0005711D">
        <w:rPr>
          <w:rStyle w:val="c6c0c4"/>
          <w:b/>
          <w:bCs/>
          <w:sz w:val="28"/>
          <w:szCs w:val="28"/>
        </w:rPr>
        <w:t> цель эксперимента:</w:t>
      </w:r>
      <w:r w:rsidRPr="0005711D">
        <w:rPr>
          <w:rStyle w:val="c0c4"/>
          <w:sz w:val="28"/>
          <w:szCs w:val="28"/>
        </w:rPr>
        <w:t> для чего мы проводим опыт.</w:t>
      </w:r>
    </w:p>
    <w:p w:rsidR="001210A3" w:rsidRPr="0005711D" w:rsidRDefault="001210A3" w:rsidP="001210A3">
      <w:pPr>
        <w:numPr>
          <w:ilvl w:val="0"/>
          <w:numId w:val="1"/>
        </w:numPr>
        <w:spacing w:line="360" w:lineRule="auto"/>
        <w:ind w:left="380" w:right="20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Подберите</w:t>
      </w:r>
      <w:r w:rsidRPr="0005711D">
        <w:rPr>
          <w:rStyle w:val="c0c4c6"/>
          <w:b/>
          <w:bCs/>
          <w:sz w:val="28"/>
          <w:szCs w:val="28"/>
        </w:rPr>
        <w:t> материалы:</w:t>
      </w:r>
      <w:r w:rsidRPr="0005711D">
        <w:rPr>
          <w:rStyle w:val="c0c4"/>
          <w:sz w:val="28"/>
          <w:szCs w:val="28"/>
        </w:rPr>
        <w:t> список всего необходимого для проведения опыта.</w:t>
      </w:r>
    </w:p>
    <w:p w:rsidR="001210A3" w:rsidRPr="0005711D" w:rsidRDefault="001210A3" w:rsidP="001210A3">
      <w:pPr>
        <w:numPr>
          <w:ilvl w:val="0"/>
          <w:numId w:val="1"/>
        </w:numPr>
        <w:spacing w:line="360" w:lineRule="auto"/>
        <w:ind w:left="380" w:right="20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Обсудите</w:t>
      </w:r>
      <w:r w:rsidRPr="0005711D">
        <w:rPr>
          <w:rStyle w:val="c6c0c4"/>
          <w:b/>
          <w:bCs/>
          <w:sz w:val="28"/>
          <w:szCs w:val="28"/>
        </w:rPr>
        <w:t> процесс:</w:t>
      </w:r>
      <w:r w:rsidRPr="0005711D">
        <w:rPr>
          <w:rStyle w:val="c0c4"/>
          <w:sz w:val="28"/>
          <w:szCs w:val="28"/>
        </w:rPr>
        <w:t> поэтапные инструкции по проведению эксперимента.</w:t>
      </w:r>
    </w:p>
    <w:p w:rsidR="001210A3" w:rsidRPr="0005711D" w:rsidRDefault="001210A3" w:rsidP="001210A3">
      <w:pPr>
        <w:numPr>
          <w:ilvl w:val="0"/>
          <w:numId w:val="1"/>
        </w:numPr>
        <w:spacing w:line="360" w:lineRule="auto"/>
        <w:ind w:left="380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Подведите</w:t>
      </w:r>
      <w:r w:rsidRPr="0005711D">
        <w:rPr>
          <w:rStyle w:val="c6c0c4"/>
          <w:b/>
          <w:bCs/>
          <w:sz w:val="28"/>
          <w:szCs w:val="28"/>
        </w:rPr>
        <w:t> итоги:</w:t>
      </w:r>
      <w:r w:rsidRPr="0005711D">
        <w:rPr>
          <w:rStyle w:val="c0c4"/>
          <w:sz w:val="28"/>
          <w:szCs w:val="28"/>
        </w:rPr>
        <w:t> точное описание ожидаемого результата.</w:t>
      </w:r>
    </w:p>
    <w:p w:rsidR="001210A3" w:rsidRPr="00B46412" w:rsidRDefault="001210A3" w:rsidP="00B46412">
      <w:pPr>
        <w:numPr>
          <w:ilvl w:val="0"/>
          <w:numId w:val="1"/>
        </w:numPr>
        <w:spacing w:line="360" w:lineRule="auto"/>
        <w:ind w:left="380"/>
        <w:rPr>
          <w:rFonts w:ascii="Arial" w:hAnsi="Arial" w:cs="Arial"/>
          <w:sz w:val="28"/>
          <w:szCs w:val="28"/>
        </w:rPr>
      </w:pPr>
      <w:r w:rsidRPr="0005711D">
        <w:rPr>
          <w:rStyle w:val="c0c4"/>
          <w:sz w:val="28"/>
          <w:szCs w:val="28"/>
        </w:rPr>
        <w:t>Объясните</w:t>
      </w:r>
      <w:r w:rsidRPr="0005711D">
        <w:rPr>
          <w:rStyle w:val="c6c0c4"/>
          <w:b/>
          <w:bCs/>
          <w:sz w:val="28"/>
          <w:szCs w:val="28"/>
        </w:rPr>
        <w:t> почему?</w:t>
      </w:r>
      <w:r w:rsidRPr="0005711D">
        <w:rPr>
          <w:rStyle w:val="c0c4"/>
          <w:sz w:val="28"/>
          <w:szCs w:val="28"/>
        </w:rPr>
        <w:t> Доступными для ребенка словами.</w:t>
      </w:r>
    </w:p>
    <w:p w:rsidR="00863744" w:rsidRPr="0005711D" w:rsidRDefault="006E7C46" w:rsidP="00863744">
      <w:pPr>
        <w:jc w:val="center"/>
        <w:rPr>
          <w:b/>
          <w:sz w:val="44"/>
          <w:szCs w:val="44"/>
        </w:rPr>
      </w:pPr>
      <w:r w:rsidRPr="006E7C46">
        <w:rPr>
          <w:b/>
          <w:sz w:val="28"/>
          <w:szCs w:val="28"/>
        </w:rPr>
        <w:lastRenderedPageBreak/>
        <w:t>4.1</w:t>
      </w:r>
      <w:r>
        <w:rPr>
          <w:b/>
          <w:sz w:val="28"/>
          <w:szCs w:val="28"/>
        </w:rPr>
        <w:t xml:space="preserve"> </w:t>
      </w:r>
      <w:r w:rsidR="00863744" w:rsidRPr="0005711D">
        <w:rPr>
          <w:b/>
          <w:sz w:val="44"/>
          <w:szCs w:val="44"/>
        </w:rPr>
        <w:t>Воздух и</w:t>
      </w:r>
      <w:r w:rsidR="00E26327">
        <w:rPr>
          <w:b/>
          <w:sz w:val="44"/>
          <w:szCs w:val="44"/>
        </w:rPr>
        <w:t xml:space="preserve"> вода</w:t>
      </w:r>
    </w:p>
    <w:p w:rsidR="00863744" w:rsidRDefault="00863744" w:rsidP="00863744">
      <w:pPr>
        <w:rPr>
          <w:b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56"/>
      </w:tblGrid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Какую форму примет вода?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       Вода не имеет формы и принимает форму того сосуда, в который она налита. Пусть дети нальют ее в емкость разной формы и разно го размера. Вспомните с детьми, где и как разливаются лужи.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ВОЗДУХ И ВОДА 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Вдунь шарик в бутылку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Как вы думаете, можно ли бумажный шарик вдуть в бутылку?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Скомкайте небольшой кусочек газеты в шарик. Положите бумажный комочек в горлышко пластиковой бутылки и сильно дуньте на него. Парадокс, но шарик полетит не внутрь бутылки, а наружу.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Это происходит потому, что вдуваемый воздух обтекает шарик и в бутылке повышается давление воздуха. Этот воздух и выталкивает шарик.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       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>Упадет или нет?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       Переверните маленькую воронку широкой частью вниз. Вложи те в нее шарик для настольного тенниса, и придержите его пальцем. А теперь дуйте в узкий конец воронки и перестаньте шарик поддерживать. Он не упадет, а останется в воронке.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Это объясняется тем, что давление воздуха под шариком гораздо больше, чем над ним. И чем сильнее вы дуете, тем меньше воздух оказывает давление на шарик, и тем больше подъемная сила.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Чем пахнет вода?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       Перед началом опыта задайте вопрос: «Чем пахнет вода?» Дайте детям три стакана из предыдущих опытов (чистую, с солью, с сахаром). Предложите понюхать. Затем капните в один из них (дети не должны это видеть — пусть закроют глаза), например, раствор валерианы. Пусть понюхают. Что же это значит? Скажите ребенку, что вода начинает пахнуть теми веществами, которые в нее положены, например яблоком или смородиной в компоте, мясом в бульоне.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Можно ли склеить бумагу водой?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Возьмите два листа бумаги, приложите их один к другому и попробуйте их сдвинуть так: один в одну, а другой в другую сторону.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А теперь смочите листы водой, приложите их друг к другу и слегка прижмите, чтобы выдавить лишнюю воду.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Попробуйте сдвинуть листы друг относительно друга, как в предыдущем опыте.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lastRenderedPageBreak/>
              <w:t>Объясните внуку, что вода обладает «склеивающим» действием. Таким же эффектом обладает и сырой песок, в отличие от сухого.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   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Вода и пар</w:t>
            </w:r>
            <w:r w:rsidRPr="00863744">
              <w:rPr>
                <w:color w:val="000000"/>
                <w:sz w:val="27"/>
                <w:szCs w:val="27"/>
              </w:rPr>
              <w:t xml:space="preserve">        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       Вскипятите воду, налейте кипяток в прозрачный стакан, накройте его крышкой, затем покажите, как сконденсированный пар превращается снова в капли и падает вниз. </w:t>
            </w:r>
          </w:p>
          <w:p w:rsidR="00863744" w:rsidRPr="00863744" w:rsidRDefault="00863744" w:rsidP="00863744">
            <w:pPr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       Спросите: "Зачем накрывают пищу крышкой?" Где быстрее остынет чай: в чашке или блюдце? Почему?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>Куда делись чернила?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Она посветлеет на глазах. Дело в том, что уголь впитывает своей поверхностью молекулы красителя и его уже и не видно.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Можно ли поймать воздух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  Предложите детям «поймать» воздух газовым платком. Взять платок за четыре конца (это удобно делать вдвоем), одновременно поднять его вверх и опустить концы вниз: получится купол, заполненный воздухом.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56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</w:t>
            </w: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>Вода или лупа?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  Если вам понадобилось разглядеть какое-либо маленькое существо, например паука, комара или муху, сделать это очень просто.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Тот же эффект получится, если смотреть на предмет сквозь банку с водой, закрепив его на задней стенке банки прозрачным скот чем.</w:t>
            </w:r>
          </w:p>
          <w:p w:rsidR="00863744" w:rsidRPr="00863744" w:rsidRDefault="00863744" w:rsidP="00863744">
            <w:pPr>
              <w:ind w:firstLine="540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863744" w:rsidRPr="00863744" w:rsidTr="00863744">
        <w:trPr>
          <w:trHeight w:val="423"/>
        </w:trPr>
        <w:tc>
          <w:tcPr>
            <w:tcW w:w="10456" w:type="dxa"/>
            <w:tcBorders>
              <w:bottom w:val="single" w:sz="4" w:space="0" w:color="auto"/>
            </w:tcBorders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ВОЗДУХ И ВОДА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</w:t>
            </w:r>
          </w:p>
          <w:p w:rsidR="00863744" w:rsidRPr="00863744" w:rsidRDefault="00863744" w:rsidP="00863744">
            <w:pPr>
              <w:pStyle w:val="4"/>
              <w:spacing w:before="0" w:beforeAutospacing="0" w:after="0" w:afterAutospacing="0"/>
              <w:rPr>
                <w:b w:val="0"/>
                <w:sz w:val="27"/>
                <w:szCs w:val="27"/>
              </w:rPr>
            </w:pPr>
            <w:r w:rsidRPr="00863744">
              <w:rPr>
                <w:rStyle w:val="a5"/>
                <w:b/>
                <w:bCs/>
                <w:sz w:val="27"/>
                <w:szCs w:val="27"/>
              </w:rPr>
              <w:t xml:space="preserve">Как вытолкнуть воду? </w:t>
            </w:r>
          </w:p>
          <w:p w:rsidR="00863744" w:rsidRPr="00863744" w:rsidRDefault="00863744" w:rsidP="00863744">
            <w:pPr>
              <w:pStyle w:val="a4"/>
              <w:spacing w:before="0" w:after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Цель:</w:t>
            </w: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 Формировать представления о том, что уровень воды повышается, если в воду класть предметы. </w:t>
            </w:r>
          </w:p>
          <w:p w:rsidR="00863744" w:rsidRPr="00863744" w:rsidRDefault="00863744" w:rsidP="00863744">
            <w:pPr>
              <w:pStyle w:val="a4"/>
              <w:spacing w:before="0" w:after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Материал:</w:t>
            </w: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 мерная ёмкость с водой, камешки, предмет в ёмкости. </w:t>
            </w:r>
          </w:p>
          <w:p w:rsidR="00863744" w:rsidRPr="00863744" w:rsidRDefault="00863744" w:rsidP="00863744">
            <w:pPr>
              <w:pStyle w:val="a4"/>
              <w:spacing w:before="0" w:after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Перед детьми ставится задача: достать предмет из ёмкости, не опуская руки в воду и не используя разные предметы-помощники (например, сачок). Если дети </w:t>
            </w: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lastRenderedPageBreak/>
              <w:t xml:space="preserve">затруднятся с решением, то воспитатель предлагает класть камешки в сосуд до тех пор, пока уровень воды не дойдёт до краёв. </w:t>
            </w:r>
          </w:p>
          <w:p w:rsidR="00863744" w:rsidRPr="00863744" w:rsidRDefault="00863744" w:rsidP="00863744">
            <w:pPr>
              <w:pStyle w:val="a4"/>
              <w:spacing w:before="0" w:after="0"/>
              <w:jc w:val="left"/>
              <w:outlineLvl w:val="5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Вывод: камешки, заполняя ёмкость, выталкивают воду.</w:t>
            </w:r>
          </w:p>
        </w:tc>
      </w:tr>
    </w:tbl>
    <w:p w:rsidR="00863744" w:rsidRPr="0005711D" w:rsidRDefault="00863744" w:rsidP="00863744">
      <w:pPr>
        <w:rPr>
          <w:b/>
          <w:sz w:val="27"/>
          <w:szCs w:val="27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863744" w:rsidRPr="00863744" w:rsidTr="00863744">
        <w:trPr>
          <w:trHeight w:val="1257"/>
        </w:trPr>
        <w:tc>
          <w:tcPr>
            <w:tcW w:w="10490" w:type="dxa"/>
            <w:tcBorders>
              <w:top w:val="single" w:sz="4" w:space="0" w:color="auto"/>
            </w:tcBorders>
          </w:tcPr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Style w:val="a5"/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Style w:val="a5"/>
                <w:rFonts w:ascii="Times New Roman" w:hAnsi="Times New Roman" w:cs="Times New Roman"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spacing w:before="0" w:after="0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Детям предлагается опустить в стакан с водой соломинку и дуть в неё. Что получается? (Получается буря в стакане воды). 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pStyle w:val="4"/>
              <w:spacing w:before="0" w:beforeAutospacing="0" w:after="0" w:afterAutospacing="0"/>
              <w:rPr>
                <w:rStyle w:val="a5"/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pStyle w:val="4"/>
              <w:spacing w:before="0" w:beforeAutospacing="0" w:after="0" w:afterAutospacing="0"/>
              <w:rPr>
                <w:rStyle w:val="a5"/>
                <w:b/>
                <w:sz w:val="27"/>
                <w:szCs w:val="27"/>
              </w:rPr>
            </w:pPr>
            <w:r w:rsidRPr="00863744">
              <w:rPr>
                <w:rStyle w:val="a5"/>
                <w:b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4"/>
              <w:spacing w:before="0" w:beforeAutospacing="0" w:after="0" w:afterAutospacing="0"/>
              <w:rPr>
                <w:b w:val="0"/>
                <w:sz w:val="27"/>
                <w:szCs w:val="27"/>
              </w:rPr>
            </w:pPr>
            <w:r w:rsidRPr="00863744">
              <w:rPr>
                <w:b w:val="0"/>
                <w:sz w:val="27"/>
                <w:szCs w:val="27"/>
              </w:rPr>
              <w:t xml:space="preserve">Перевернуть стакан вверх дном и медленно опустить его в банку. Обратить внимание детей на то, что стакан нужно держать очень ровно. Что получается? Попадает ли вода в стакан? Почему нет? </w:t>
            </w:r>
          </w:p>
          <w:p w:rsidR="00863744" w:rsidRPr="00863744" w:rsidRDefault="00863744" w:rsidP="00863744">
            <w:pPr>
              <w:pStyle w:val="a4"/>
              <w:spacing w:before="0" w:after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Вывод: в стакане есть воздух, он не пускает туда воду. 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</w:p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spacing w:before="0" w:after="0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Детям предлагается снова опустить стакан в банку с водой, но теперь предлагается держать стакан не прямо, а немного наклонив его. Что появляется в воде? (Видны пузырьки воздуха). Откуда они взялись? Воздух выходит из стакана, и его место занимает вода. 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bCs/>
                <w:sz w:val="27"/>
                <w:szCs w:val="27"/>
              </w:rPr>
              <w:t>Вывод: Воздух прозрачный, невидимый.</w:t>
            </w:r>
          </w:p>
        </w:tc>
      </w:tr>
      <w:tr w:rsidR="00863744" w:rsidRPr="00863744" w:rsidTr="00863744">
        <w:trPr>
          <w:trHeight w:val="565"/>
        </w:trPr>
        <w:tc>
          <w:tcPr>
            <w:tcW w:w="10490" w:type="dxa"/>
          </w:tcPr>
          <w:p w:rsidR="00863744" w:rsidRPr="00863744" w:rsidRDefault="00863744" w:rsidP="00863744">
            <w:pPr>
              <w:pStyle w:val="a4"/>
              <w:ind w:firstLine="75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Style w:val="a5"/>
                <w:rFonts w:ascii="Times New Roman" w:hAnsi="Times New Roman" w:cs="Times New Roman"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>Детям предлагается подумать, где можно найти много воздуха сразу? ( В воздушных шариках). Чем мы надуваем шарики? (Воздухом) Воспитатель предлагает детям надуть шары и объясняет: мы как бы ловим воздух и запираем его в воздушном шарике. Если шарик сильно надуть, он может лопнуть. Почему? Воздух весь не поместится. Так что главное - не перестараться (предлагает детям поиграть с шарами).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</w:p>
          <w:p w:rsidR="00863744" w:rsidRPr="00863744" w:rsidRDefault="00863744" w:rsidP="00863744">
            <w:pPr>
              <w:pStyle w:val="a4"/>
              <w:spacing w:before="0" w:after="0"/>
              <w:ind w:left="0" w:firstLine="0"/>
              <w:jc w:val="left"/>
              <w:outlineLvl w:val="5"/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spacing w:before="0" w:after="0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>После игры можно предложить детям выпустить воздух из одного шарика. Есть ли при этом звук? Предлагается детям подставить ладошку под струю воздуха. Что они чувствуют? Обращает внимание детей: если воздух из шарика выходит очень быстро, он как бы толкает шарик, и тот движется вперёд. Если отпустить такой шарик, он будет двигаться до тех пор, пока из него не выйдет весь воздух.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pStyle w:val="a4"/>
              <w:ind w:left="0" w:firstLine="0"/>
              <w:jc w:val="left"/>
              <w:outlineLvl w:val="5"/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Воспитатель интересуется у детей, в какой хорошо знакомой им игрушке много воздуха. Эта игрушка круглая, может прыгать, катиться, её можно бросать. А вот если в ней появится дырочка, даже очень маленькая, то воздух выйдет из неё и, она не сможет прыгать. (Выслушиваются ответы детей, раздаются мячи). Детям предлагается постучать об пол сначала спущенным мячом, потом - обычным. Есть ли разница? В чём причина того, что один мячик легко отскакивает от пола, а другой почти не скачет? </w:t>
            </w:r>
          </w:p>
          <w:p w:rsidR="00863744" w:rsidRPr="00863744" w:rsidRDefault="00863744" w:rsidP="00863744">
            <w:pPr>
              <w:pStyle w:val="a4"/>
              <w:ind w:left="0"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t xml:space="preserve">Вывод: чем больше воздуха в мяче, тем лучше он скачет. </w:t>
            </w:r>
          </w:p>
          <w:p w:rsidR="00863744" w:rsidRPr="00863744" w:rsidRDefault="00863744" w:rsidP="00863744">
            <w:pPr>
              <w:pStyle w:val="a4"/>
              <w:jc w:val="left"/>
              <w:outlineLvl w:val="5"/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pStyle w:val="a4"/>
              <w:ind w:left="0" w:firstLine="0"/>
              <w:jc w:val="left"/>
              <w:outlineLvl w:val="5"/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/>
                <w:bCs/>
                <w:color w:val="auto"/>
                <w:sz w:val="27"/>
                <w:szCs w:val="27"/>
              </w:rPr>
              <w:t>Воздух.</w:t>
            </w:r>
          </w:p>
          <w:p w:rsidR="00863744" w:rsidRPr="00863744" w:rsidRDefault="00863744" w:rsidP="00863744">
            <w:pPr>
              <w:pStyle w:val="a4"/>
              <w:ind w:firstLine="0"/>
              <w:jc w:val="left"/>
              <w:outlineLvl w:val="5"/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</w:pPr>
            <w:r w:rsidRPr="00863744">
              <w:rPr>
                <w:rFonts w:ascii="Times New Roman" w:hAnsi="Times New Roman" w:cs="Times New Roman"/>
                <w:bCs/>
                <w:color w:val="auto"/>
                <w:sz w:val="27"/>
                <w:szCs w:val="27"/>
              </w:rPr>
              <w:lastRenderedPageBreak/>
              <w:t>Попробуем взвесить воздух. Возьмите палку длинной около 60-ти см. На её середине закрепите верёвочку, к обоим концам которой привяжите два одинаковых воздушных шарика. Подвесьте палку за верёвочку. Палка висит в горизонтальном положении. Предложите детям подумать, что произойдёт, если вы проткнёте один из шаров острым предметом. Проткните иголкой один из надутых шаров. Из шарика выйдет воздух, а конец палки, к которому он привязан, поднимется вверх. Почему? Шарик без воздуха стал легче. Что произойдёт, когда мы проткнём и второй шарик? Проверьте это на практике. У вас опять восстановится равновесие. Шарики без воздуха весят одинаково, так же, как и надутые.</w:t>
            </w:r>
          </w:p>
        </w:tc>
      </w:tr>
    </w:tbl>
    <w:p w:rsidR="00863744" w:rsidRDefault="00863744" w:rsidP="00863744">
      <w:pPr>
        <w:rPr>
          <w:b/>
          <w:sz w:val="36"/>
          <w:szCs w:val="36"/>
        </w:rPr>
      </w:pPr>
    </w:p>
    <w:p w:rsidR="00863744" w:rsidRPr="0005711D" w:rsidRDefault="006E7C46" w:rsidP="00863744">
      <w:pPr>
        <w:jc w:val="center"/>
        <w:rPr>
          <w:b/>
          <w:sz w:val="44"/>
          <w:szCs w:val="44"/>
        </w:rPr>
      </w:pPr>
      <w:r w:rsidRPr="006E7C46">
        <w:rPr>
          <w:b/>
          <w:sz w:val="28"/>
          <w:szCs w:val="28"/>
        </w:rPr>
        <w:t>4.2</w:t>
      </w:r>
      <w:r>
        <w:rPr>
          <w:b/>
          <w:sz w:val="44"/>
          <w:szCs w:val="44"/>
        </w:rPr>
        <w:t xml:space="preserve"> </w:t>
      </w:r>
      <w:r w:rsidR="00E26327">
        <w:rPr>
          <w:b/>
          <w:sz w:val="44"/>
          <w:szCs w:val="44"/>
        </w:rPr>
        <w:t>ПЕСОК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ПЕСОК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      </w:t>
            </w:r>
          </w:p>
          <w:p w:rsidR="00863744" w:rsidRPr="00863744" w:rsidRDefault="00863744" w:rsidP="00E2632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Песочные часы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Возьмите две одинаковые пластиковые бутылки. Склейте крышки плоскими сторонами скотчем. Середину обеих пробок пробейте тонким гвоздем, чтобы получилось небольшое сквозное отверстие. Я делаю это так: беру гвоздь плоскогубцами, нагреваю его и расплавляю нужное отверстие быстро и ровно.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Затем насыпьте в бутылку сухого, лучше просеянного песка. Соедините бутылки пробками. Часы готовы. Осталось только по наручным часа определить, за какое время пересыплется песок из одной бутылки в другую. Добавьте или отсыпьте песок в таком количестве, чтобы часы показывали удобное для вас время: 5 минут или 15.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Такие часы очень могут вам помочь, когда вы «торгуетесь» со своим ребенком: сколько времени читать на ночь или сколько минуток можно еще поиграть.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ПЕСОК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                  </w:t>
            </w:r>
          </w:p>
          <w:p w:rsidR="00863744" w:rsidRPr="00863744" w:rsidRDefault="00863744" w:rsidP="00E2632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>Песчаный конус</w:t>
            </w:r>
          </w:p>
          <w:p w:rsidR="00863744" w:rsidRPr="00863744" w:rsidRDefault="00863744" w:rsidP="00E26327">
            <w:pPr>
              <w:rPr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      Выпускайте песок из горстей, чтобы он падал в одно место. Постепенно в месте падения песка образуется конус, растущий в высоту и занимающий все большую площадь в основании. Если долго сыпать песок на поверхность конуса то в одном, то в другом месте, возникают «</w:t>
            </w:r>
            <w:proofErr w:type="spellStart"/>
            <w:r w:rsidRPr="00863744">
              <w:rPr>
                <w:color w:val="000000"/>
                <w:sz w:val="27"/>
                <w:szCs w:val="27"/>
              </w:rPr>
              <w:t>сплывы</w:t>
            </w:r>
            <w:proofErr w:type="spellEnd"/>
            <w:r w:rsidRPr="00863744">
              <w:rPr>
                <w:color w:val="000000"/>
                <w:sz w:val="27"/>
                <w:szCs w:val="27"/>
              </w:rPr>
              <w:t>», движения песка, похожие на течение воды. А это значит, что песок может двигаться. После опыта спросите, можно ли в песках проложить постоянную дорогу.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863744" w:rsidRPr="00863744" w:rsidRDefault="00863744" w:rsidP="00E26327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  <w:u w:val="single"/>
              </w:rPr>
              <w:t>ПЕСОК</w:t>
            </w: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            </w:t>
            </w:r>
          </w:p>
          <w:p w:rsidR="00863744" w:rsidRPr="00863744" w:rsidRDefault="00863744" w:rsidP="00E2632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b/>
                <w:bCs/>
                <w:color w:val="000000"/>
                <w:sz w:val="27"/>
                <w:szCs w:val="27"/>
              </w:rPr>
              <w:t xml:space="preserve">  Свойства насеянного песка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>Разровняйте площадку с сухим песком. Равномерно по всей поверхности сыпьте песок через сито. Сверху положите в песок (без давления на предмет) заостренный карандаш или палочку. Далее аккуратно поместите на поверхность песка тяжелый предмет, например ключ или монету в 5 рублей. Обратите внимание детей на глубину следа, оставшегося от предмета в песке.</w:t>
            </w:r>
          </w:p>
          <w:p w:rsidR="00863744" w:rsidRPr="00863744" w:rsidRDefault="00863744" w:rsidP="00863744">
            <w:pPr>
              <w:ind w:firstLine="523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После этого насыпьте непросеянный песок на эту же поверхность и </w:t>
            </w:r>
            <w:proofErr w:type="gramStart"/>
            <w:r w:rsidRPr="00863744">
              <w:rPr>
                <w:color w:val="000000"/>
                <w:sz w:val="27"/>
                <w:szCs w:val="27"/>
              </w:rPr>
              <w:t>про-делайте</w:t>
            </w:r>
            <w:proofErr w:type="gramEnd"/>
            <w:r w:rsidRPr="00863744">
              <w:rPr>
                <w:color w:val="000000"/>
                <w:sz w:val="27"/>
                <w:szCs w:val="27"/>
              </w:rPr>
              <w:t xml:space="preserve"> аналогичные действия с карандашом и ключом.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color w:val="000000"/>
                <w:sz w:val="27"/>
                <w:szCs w:val="27"/>
              </w:rPr>
              <w:t xml:space="preserve">Результаты сравнения покажут явные отличия. В набросанный песок карандаш </w:t>
            </w:r>
            <w:r w:rsidRPr="00863744">
              <w:rPr>
                <w:color w:val="000000"/>
                <w:sz w:val="27"/>
                <w:szCs w:val="27"/>
              </w:rPr>
              <w:lastRenderedPageBreak/>
              <w:t>погрузится примерно в два раза глубже, чем в насеянный. Отпечаток тяжелого предмета будет заметно более отчетливым на набросанном песке, чем на насеянном. Это связано с тем, что насеянный песок заметно плотнее. Данным свойством пользуются строители.</w:t>
            </w:r>
          </w:p>
        </w:tc>
      </w:tr>
    </w:tbl>
    <w:p w:rsidR="00863744" w:rsidRDefault="00863744" w:rsidP="00863744">
      <w:pPr>
        <w:rPr>
          <w:b/>
          <w:sz w:val="36"/>
          <w:szCs w:val="36"/>
        </w:rPr>
      </w:pPr>
    </w:p>
    <w:p w:rsidR="00863744" w:rsidRPr="0005711D" w:rsidRDefault="006E7C46" w:rsidP="00863744">
      <w:pPr>
        <w:jc w:val="center"/>
        <w:rPr>
          <w:b/>
          <w:sz w:val="44"/>
          <w:szCs w:val="44"/>
        </w:rPr>
      </w:pPr>
      <w:r w:rsidRPr="006E7C46">
        <w:rPr>
          <w:b/>
          <w:sz w:val="28"/>
          <w:szCs w:val="28"/>
        </w:rPr>
        <w:t>4.3</w:t>
      </w:r>
      <w:r>
        <w:rPr>
          <w:b/>
          <w:sz w:val="44"/>
          <w:szCs w:val="44"/>
        </w:rPr>
        <w:t xml:space="preserve"> </w:t>
      </w:r>
      <w:r w:rsidR="00E26327">
        <w:rPr>
          <w:b/>
          <w:sz w:val="44"/>
          <w:szCs w:val="44"/>
        </w:rPr>
        <w:t>МАГНИТЫ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Испытания силы притяжения.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линейка, магниты разной величины, булавки, гвозди.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Положите на  стол линейку. Булавку положите на отметку «ноль». Магнит положите  у отметки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863744">
                <w:rPr>
                  <w:sz w:val="27"/>
                  <w:szCs w:val="27"/>
                </w:rPr>
                <w:t>10 см</w:t>
              </w:r>
            </w:smartTag>
            <w:r w:rsidRPr="00863744">
              <w:rPr>
                <w:sz w:val="27"/>
                <w:szCs w:val="27"/>
              </w:rPr>
              <w:t>. Медленно подвигайте его к булавке. Задерживайтесь у каждой отметки на несколько секунд. Когда булавка прыгнет к магниту, посмотрите на цифру, возле которой находится магнит. Она показывает, на сколько сантиметров прыгнула булавка. Проделайте этот опыт с разными магнитами. Определите, какой из них притягивает булавку с самого большого расстояния. Результаты можно записать в таблицу.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Сила магнита.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магнит, клейкая лента, булавка, стол.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Установите линейку вертикально на краю стола так, чтобы отметка «ноль» находилась на уровне его поверхности. Конец линейки можно закрепить клейкой лентой. Положите булавку на этой отметки. Возьмите самый сильный магнит и медленно опускайте его вдоль линейки, пока булавка не подпрыгнет. Остановитесь и посмотрите на цифру, возле которой он находится.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Магнит не может притягивать булавку с большего расстояния, оттого что сила другого рода тянет булавку вниз. Это–сила  земного притяжения. (Магниты заставляют предметы передвигаться с помощью невидимого притяжения. Это притяжение называется магнитной силой).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Летающая бабочка.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Материал:</w:t>
            </w:r>
            <w:r w:rsidRPr="00863744">
              <w:rPr>
                <w:sz w:val="27"/>
                <w:szCs w:val="27"/>
              </w:rPr>
              <w:t xml:space="preserve"> бабочка, вырезанная из ткани, скрепка, нитка, магнит.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Вырежьте из какой-нибудь ткани бабочку. Прикрепите к ней скрепку. К скрепке привяжите один конец нитки. Другой конец прикрепите к краю стола  клейкой лентой.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Попробуйте заставить бабочку «летать», не касаясь магнитом скрепки. Сила притяжения старается притянуть скрепку вниз.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Липкий металл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Крышка от банки, которая прилипает к магниту, скрепка, магнит.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Найдите крышку от банки, которая прилипает к магниту. Сверху положите скрепку. Проверьте, сможет  ли магнит двигать скрепку, находясь под крышкой.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  <w:r w:rsidRPr="00863744">
              <w:rPr>
                <w:sz w:val="27"/>
                <w:szCs w:val="27"/>
              </w:rPr>
              <w:t>Скрепка движется с трудом  или совсем не движется. Это происходит потому, что железо или сталь, из которых сделана крышка, задерживают магнитную силу.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Отправляемся в путешествие.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Материал:</w:t>
            </w:r>
            <w:r w:rsidRPr="00863744">
              <w:rPr>
                <w:sz w:val="27"/>
                <w:szCs w:val="27"/>
              </w:rPr>
              <w:t xml:space="preserve"> магниты.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 xml:space="preserve">Детям предлагается </w:t>
            </w:r>
            <w:proofErr w:type="gramStart"/>
            <w:r w:rsidRPr="00863744">
              <w:rPr>
                <w:sz w:val="23"/>
                <w:szCs w:val="23"/>
              </w:rPr>
              <w:t>отправится</w:t>
            </w:r>
            <w:proofErr w:type="gramEnd"/>
            <w:r w:rsidRPr="00863744">
              <w:rPr>
                <w:sz w:val="23"/>
                <w:szCs w:val="23"/>
              </w:rPr>
              <w:t xml:space="preserve"> в путешествие  по групповой комнате и найти то, что притягивается к </w:t>
            </w:r>
            <w:r w:rsidRPr="00863744">
              <w:rPr>
                <w:sz w:val="23"/>
                <w:szCs w:val="23"/>
              </w:rPr>
              <w:lastRenderedPageBreak/>
              <w:t>магниту. С магнитами в руках они обследуют «окрестности» в течении определенного промежутка времени. Этот промежуток можно заметить по песочным часам. Вернувшись на свои места, дети рассказывают о своих находках и открытиях, все вместе обсуждают их. При этом особо поощряется, если дети называют материал, из которого эти материалы сделаны.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b/>
                <w:sz w:val="27"/>
                <w:szCs w:val="27"/>
              </w:rPr>
              <w:t>Вывод:</w:t>
            </w:r>
            <w:r w:rsidRPr="00863744">
              <w:rPr>
                <w:sz w:val="27"/>
                <w:szCs w:val="27"/>
              </w:rPr>
              <w:t xml:space="preserve"> </w:t>
            </w:r>
            <w:r w:rsidRPr="00863744">
              <w:rPr>
                <w:sz w:val="23"/>
                <w:szCs w:val="23"/>
              </w:rPr>
              <w:t>к магниту притягиваются только те предметы, которые сделаны из твердого железа или стали, а все другие (пластмассовые, бумажные, деревянные, стеклянные и др.) – не притягиваются независимо от их цвета, запаха, формы, величины.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Движение скрепки через предметы.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Материалы:</w:t>
            </w:r>
            <w:r w:rsidRPr="00863744">
              <w:rPr>
                <w:sz w:val="27"/>
                <w:szCs w:val="27"/>
              </w:rPr>
              <w:t xml:space="preserve"> </w:t>
            </w:r>
            <w:r w:rsidRPr="00863744">
              <w:rPr>
                <w:sz w:val="23"/>
                <w:szCs w:val="23"/>
              </w:rPr>
              <w:t>бумага, фанера, пластмасса, доска, сделанная из твердого железа или стали.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 xml:space="preserve">Гном </w:t>
            </w:r>
            <w:proofErr w:type="spellStart"/>
            <w:r w:rsidRPr="00863744">
              <w:rPr>
                <w:sz w:val="23"/>
                <w:szCs w:val="23"/>
              </w:rPr>
              <w:t>Узнайка</w:t>
            </w:r>
            <w:proofErr w:type="spellEnd"/>
            <w:r w:rsidRPr="00863744">
              <w:rPr>
                <w:sz w:val="23"/>
                <w:szCs w:val="23"/>
              </w:rPr>
              <w:t xml:space="preserve"> предлагает детям выяснить, как сделать так, чтобы скрепка к магниту не притягивалась? В качестве «подсказки» </w:t>
            </w:r>
            <w:proofErr w:type="spellStart"/>
            <w:r w:rsidRPr="00863744">
              <w:rPr>
                <w:sz w:val="23"/>
                <w:szCs w:val="23"/>
              </w:rPr>
              <w:t>Узнайка</w:t>
            </w:r>
            <w:proofErr w:type="spellEnd"/>
            <w:r w:rsidRPr="00863744">
              <w:rPr>
                <w:sz w:val="23"/>
                <w:szCs w:val="23"/>
              </w:rPr>
              <w:t xml:space="preserve"> обращает внимание детей на листы бумаги, фанеры, пластмассы, железа.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Он просит детей высказать свои предложения, после чего дети проверяют их. В результате экспериментирования приходят к выводу.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b/>
                <w:sz w:val="27"/>
                <w:szCs w:val="27"/>
              </w:rPr>
              <w:t xml:space="preserve">Вывод: </w:t>
            </w:r>
            <w:r w:rsidRPr="00863744">
              <w:rPr>
                <w:sz w:val="23"/>
                <w:szCs w:val="23"/>
              </w:rPr>
              <w:t>ни бумага, ни пластмасса, ни фанера не влияют действие магнита на скрепку (если разделять ими скрепку и магнит). Если же между  магнитом и скрепкой поместить доску, сделанную из твёрдого железа или стали, скрепка перестаёт притягиваться к магниту.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Магнитный якорь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b/>
                <w:sz w:val="27"/>
                <w:szCs w:val="27"/>
              </w:rPr>
              <w:t>Материалы:</w:t>
            </w:r>
            <w:r w:rsidRPr="00863744">
              <w:rPr>
                <w:b/>
                <w:sz w:val="23"/>
                <w:szCs w:val="23"/>
              </w:rPr>
              <w:t xml:space="preserve"> </w:t>
            </w:r>
            <w:r w:rsidRPr="00863744">
              <w:rPr>
                <w:sz w:val="23"/>
                <w:szCs w:val="23"/>
              </w:rPr>
              <w:t>магнит, скрепка, лист бумаги, железная пластина.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Скрепка движется по «экрану»-листу плотной бумаги, расположенному вертикально.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При этом скрепка повторяет движение магнита, которым водят по другую сторону этого листа.</w:t>
            </w:r>
          </w:p>
          <w:p w:rsidR="00863744" w:rsidRPr="00863744" w:rsidRDefault="00863744" w:rsidP="00E26327">
            <w:pPr>
              <w:rPr>
                <w:sz w:val="23"/>
                <w:szCs w:val="23"/>
              </w:rPr>
            </w:pPr>
            <w:r w:rsidRPr="00863744">
              <w:rPr>
                <w:sz w:val="23"/>
                <w:szCs w:val="23"/>
              </w:rPr>
              <w:t>Полюса магнита незаметно для детей замыкают якорем (или какой-нибудь железной пластиной)-скрепка падает. Детям предлагается объяснить, почему скрепка упала.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  <w:r w:rsidRPr="00863744">
              <w:rPr>
                <w:sz w:val="23"/>
                <w:szCs w:val="23"/>
              </w:rPr>
              <w:t xml:space="preserve">После их попыток </w:t>
            </w:r>
            <w:proofErr w:type="spellStart"/>
            <w:r w:rsidRPr="00863744">
              <w:rPr>
                <w:sz w:val="23"/>
                <w:szCs w:val="23"/>
              </w:rPr>
              <w:t>Узнайка</w:t>
            </w:r>
            <w:proofErr w:type="spellEnd"/>
            <w:r w:rsidRPr="00863744">
              <w:rPr>
                <w:sz w:val="23"/>
                <w:szCs w:val="23"/>
              </w:rPr>
              <w:t xml:space="preserve"> показывает магнит с якорем и объясняет, что эта небольшая железная пластина, которая называется якорем, защищает предметы от магнита, если соединить  ею ее края.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Как достать скрепку из воды, не намочив рук.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Материалы: </w:t>
            </w:r>
            <w:r w:rsidRPr="00863744">
              <w:rPr>
                <w:sz w:val="27"/>
                <w:szCs w:val="27"/>
              </w:rPr>
              <w:t>таз с водой, скрепки, магнит.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  <w:r w:rsidRPr="00863744">
              <w:rPr>
                <w:sz w:val="27"/>
                <w:szCs w:val="27"/>
              </w:rPr>
              <w:t xml:space="preserve"> «Нечаянно» уронить скрепки в таз с водой и предложить детям достать их, не намочив рук. После того, как детям удается достать скрепки с помощью магнита, выясняется, что магнит действует на железные предметы и в  воде.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Вывод: </w:t>
            </w:r>
            <w:r w:rsidRPr="00863744">
              <w:rPr>
                <w:sz w:val="27"/>
                <w:szCs w:val="27"/>
              </w:rPr>
              <w:t>вода не мешает действию магнита, магниты действуют на железо и сталь, даже если они разделены водой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</w:tbl>
    <w:p w:rsidR="00863744" w:rsidRDefault="00863744" w:rsidP="00863744">
      <w:pPr>
        <w:rPr>
          <w:b/>
          <w:sz w:val="52"/>
          <w:szCs w:val="52"/>
        </w:rPr>
      </w:pPr>
    </w:p>
    <w:p w:rsidR="00B46412" w:rsidRDefault="00B46412" w:rsidP="00863744">
      <w:pPr>
        <w:rPr>
          <w:b/>
          <w:sz w:val="52"/>
          <w:szCs w:val="52"/>
        </w:rPr>
      </w:pPr>
    </w:p>
    <w:p w:rsidR="00B46412" w:rsidRDefault="00B46412" w:rsidP="00863744">
      <w:pPr>
        <w:rPr>
          <w:b/>
          <w:sz w:val="52"/>
          <w:szCs w:val="52"/>
        </w:rPr>
      </w:pPr>
    </w:p>
    <w:p w:rsidR="00B46412" w:rsidRDefault="00B46412" w:rsidP="00863744">
      <w:pPr>
        <w:rPr>
          <w:b/>
          <w:sz w:val="52"/>
          <w:szCs w:val="52"/>
        </w:rPr>
      </w:pPr>
    </w:p>
    <w:p w:rsidR="00B46412" w:rsidRDefault="00B46412" w:rsidP="00863744">
      <w:pPr>
        <w:rPr>
          <w:b/>
          <w:sz w:val="52"/>
          <w:szCs w:val="52"/>
        </w:rPr>
      </w:pPr>
    </w:p>
    <w:p w:rsidR="00863744" w:rsidRPr="0005711D" w:rsidRDefault="006E7C46" w:rsidP="00863744">
      <w:pPr>
        <w:jc w:val="center"/>
        <w:rPr>
          <w:b/>
          <w:sz w:val="44"/>
          <w:szCs w:val="44"/>
        </w:rPr>
      </w:pPr>
      <w:r w:rsidRPr="006E7C46">
        <w:rPr>
          <w:b/>
          <w:sz w:val="28"/>
          <w:szCs w:val="28"/>
        </w:rPr>
        <w:lastRenderedPageBreak/>
        <w:t>4.4</w:t>
      </w:r>
      <w:r>
        <w:rPr>
          <w:b/>
          <w:sz w:val="44"/>
          <w:szCs w:val="44"/>
        </w:rPr>
        <w:t xml:space="preserve"> </w:t>
      </w:r>
      <w:r w:rsidR="00E26327">
        <w:rPr>
          <w:b/>
          <w:sz w:val="44"/>
          <w:szCs w:val="44"/>
        </w:rPr>
        <w:t>ЗЕРКАЛО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863744" w:rsidRPr="00863744" w:rsidTr="00863744">
        <w:trPr>
          <w:trHeight w:val="9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Нагрев лучами.</w:t>
            </w:r>
          </w:p>
        </w:tc>
      </w:tr>
      <w:tr w:rsidR="00863744" w:rsidRPr="00863744" w:rsidTr="00863744">
        <w:trPr>
          <w:trHeight w:val="24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стакан с водой, спиртовой термометр, зеркало.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  <w:r w:rsidRPr="00863744">
              <w:rPr>
                <w:sz w:val="27"/>
                <w:szCs w:val="27"/>
              </w:rPr>
              <w:t xml:space="preserve"> В тонкостенный стакан с водой опустите спиртовой термометр. С помощью большого плоского зеркала постарайтесь постоянно некоторое время направлять солнечный зайчик на воду. Внимательно рассмотрите и зарисуйте шкалу термометра до начала эксперимента и после его окончания. Если спиртовой столбик пополз вверх, значит вода нагрелась. А зеркало? Прикоснувшись к поверхности зеркала щекой, вы сможете дать правильный ответ.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Зеркальная метель.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фонарик, шарик, кусочки фольги, маленькие зеркальца, металлические кружки, прочная нить.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  <w:r w:rsidRPr="00863744">
              <w:rPr>
                <w:sz w:val="27"/>
                <w:szCs w:val="27"/>
              </w:rPr>
              <w:t>Налейте маленькие зеркальца, блестящие металлические кружки, куски фольги на мячик или шар. Повесьте шар на прочной нити и раскрутите его. Заклейте переднее стекло фонарика картонкой с прорезью. Направьте луч фонарика на вращающиеся зеркальца – и снегопад на стенах вашей комнаты пойдет в заданном вами темпе. Чем больше зеркал, тем больше снежинок, чем мельче их размеры, тем гуще снег.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Параллельные зеркала.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свеча, два одинаковых зеркала.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</w:t>
            </w:r>
            <w:proofErr w:type="spellStart"/>
            <w:r w:rsidRPr="00863744">
              <w:rPr>
                <w:b/>
                <w:sz w:val="27"/>
                <w:szCs w:val="27"/>
              </w:rPr>
              <w:t>эксперимента</w:t>
            </w:r>
            <w:proofErr w:type="gramStart"/>
            <w:r w:rsidRPr="00863744">
              <w:rPr>
                <w:b/>
                <w:sz w:val="27"/>
                <w:szCs w:val="27"/>
              </w:rPr>
              <w:t>:</w:t>
            </w:r>
            <w:r w:rsidRPr="00863744">
              <w:rPr>
                <w:sz w:val="27"/>
                <w:szCs w:val="27"/>
              </w:rPr>
              <w:t>П</w:t>
            </w:r>
            <w:proofErr w:type="gramEnd"/>
            <w:r w:rsidRPr="00863744">
              <w:rPr>
                <w:sz w:val="27"/>
                <w:szCs w:val="27"/>
              </w:rPr>
              <w:t>одберите</w:t>
            </w:r>
            <w:proofErr w:type="spellEnd"/>
            <w:r w:rsidRPr="00863744">
              <w:rPr>
                <w:sz w:val="27"/>
                <w:szCs w:val="27"/>
              </w:rPr>
              <w:t xml:space="preserve"> два одинаковых, но не очень маленьких зеркала. Закрепите их на столе одно против другого, а между ними установите свечу. Чем больше размеры зеркал, тем более количество свечей вы видите в каждом зеркале. В первом зеркале, в которое мы смотрим, видно не только зеркальное отражение поставленной свечи, но и второе зеркало с отраженной в нем картиной. Так возникает попеременно все новые и новые зеркальные отражения.</w:t>
            </w:r>
          </w:p>
          <w:p w:rsidR="00863744" w:rsidRPr="00863744" w:rsidRDefault="00863744" w:rsidP="00E26327">
            <w:pPr>
              <w:rPr>
                <w:b/>
                <w:sz w:val="36"/>
                <w:szCs w:val="36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Тайна исчезновения и появления «тайны».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зеркало, ванная комната.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  <w:r w:rsidRPr="00863744">
              <w:rPr>
                <w:sz w:val="27"/>
                <w:szCs w:val="27"/>
              </w:rPr>
              <w:t xml:space="preserve"> На поверхности зеркала большим пальцем напишите слово «Тайна». Через некоторое время после купания зеркало просохнет, а ваша надпись исчезнет. Но при следующем купании ваша «Тайна» снова проявится. Но если сделать надпись чистой от красок кисточкой, «Тайна» исчезнет.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Солнечный зайчик.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прямоугольное зеркало.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Если взять большое прямоугольное зеркало и отразить световой луч на пол и далеко стоящую стену, то следы отражения у вас под ногами и на удаленном экране будут отличаться. Обратите внимание на яркость светового пятна, его размеры, на очертание зеркала. Интересно, не меняя направления солнечного зайчика, получить его след на близко и далеко расположенных плоскостях. Далекие отражения большие по площади, зато бледное, их очертания размыты и напоминают окружность.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Как узнать толщину зеркала.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зеркала, карандаш.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Изображение в зеркале всегда кажется находящимся на том же расстоянии позади зеркала, на каком сам предмет находится перед зеркалом.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Приложите карандаш вертикально к поверхности зеркала так, чтобы кончик графита касался стекла. Вы заметили, что между кончиком карандаша и его изображением есть некоторое расстояние? Если бы зеркало было металлическим, то карандаш в этом месте касался своего изображения. В нашем зеркале отражающий слой находится на обратной стороне стеклянной пластинки. Поэтому толщина  зеркала в точности равна половине расстояния между карандашом, прислонённым вплотную к зеркалу, и его изображением в нем.</w:t>
            </w:r>
          </w:p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Вывод:</w:t>
            </w:r>
            <w:r w:rsidRPr="00863744">
              <w:rPr>
                <w:sz w:val="27"/>
                <w:szCs w:val="27"/>
              </w:rPr>
              <w:t xml:space="preserve"> истинная толщина стеклянной прокладки вдвое  меньше видимого расстояния.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Как поднять единицу.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Материал:</w:t>
            </w:r>
            <w:r w:rsidRPr="00863744">
              <w:rPr>
                <w:sz w:val="27"/>
                <w:szCs w:val="27"/>
              </w:rPr>
              <w:t xml:space="preserve"> бумага, карандаш, зеркало.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На стол положите лист бумаги. Нарисуйте на нём большую цифру 1. Расположите зеркало так, чтобы  нарисованная на листе единица изображалась вертикально, не перевернутой, «стоящей вниз головой».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>(Молодцы, если вы догадались наклонить зеркало на угол, равный половине прямого).</w:t>
            </w:r>
          </w:p>
        </w:tc>
      </w:tr>
    </w:tbl>
    <w:p w:rsidR="00863744" w:rsidRDefault="00863744" w:rsidP="00863744">
      <w:pPr>
        <w:rPr>
          <w:b/>
          <w:sz w:val="36"/>
          <w:szCs w:val="36"/>
        </w:rPr>
      </w:pPr>
    </w:p>
    <w:p w:rsidR="00863744" w:rsidRPr="0005711D" w:rsidRDefault="006E7C46" w:rsidP="00863744">
      <w:pPr>
        <w:jc w:val="center"/>
        <w:rPr>
          <w:b/>
          <w:sz w:val="44"/>
          <w:szCs w:val="44"/>
        </w:rPr>
      </w:pPr>
      <w:r w:rsidRPr="006E7C46">
        <w:rPr>
          <w:b/>
          <w:sz w:val="28"/>
          <w:szCs w:val="28"/>
        </w:rPr>
        <w:t>4.5</w:t>
      </w:r>
      <w:r>
        <w:rPr>
          <w:b/>
          <w:sz w:val="44"/>
          <w:szCs w:val="44"/>
        </w:rPr>
        <w:t xml:space="preserve"> </w:t>
      </w:r>
      <w:r w:rsidR="00E26327">
        <w:rPr>
          <w:b/>
          <w:sz w:val="44"/>
          <w:szCs w:val="44"/>
        </w:rPr>
        <w:t>КОСМОС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Почему солнце можно увидеть до </w:t>
            </w:r>
            <w:proofErr w:type="spellStart"/>
            <w:r w:rsidRPr="00863744">
              <w:rPr>
                <w:b/>
                <w:sz w:val="27"/>
                <w:szCs w:val="27"/>
              </w:rPr>
              <w:t>того</w:t>
            </w:r>
            <w:proofErr w:type="gramStart"/>
            <w:r w:rsidRPr="00863744">
              <w:rPr>
                <w:b/>
                <w:sz w:val="27"/>
                <w:szCs w:val="27"/>
              </w:rPr>
              <w:t>,к</w:t>
            </w:r>
            <w:proofErr w:type="gramEnd"/>
            <w:r w:rsidRPr="00863744">
              <w:rPr>
                <w:b/>
                <w:sz w:val="27"/>
                <w:szCs w:val="27"/>
              </w:rPr>
              <w:t>ак</w:t>
            </w:r>
            <w:proofErr w:type="spellEnd"/>
            <w:r w:rsidRPr="00863744">
              <w:rPr>
                <w:b/>
                <w:sz w:val="27"/>
                <w:szCs w:val="27"/>
              </w:rPr>
              <w:t xml:space="preserve"> оно появится на горизонте.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чистая банка с крышкой, стол, линейка, книги.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     </w:t>
            </w:r>
            <w:r w:rsidRPr="00863744">
              <w:rPr>
                <w:sz w:val="27"/>
                <w:szCs w:val="27"/>
              </w:rPr>
              <w:t xml:space="preserve">Наполнять банку водой, пока она не перельется через край. Плотно закрыть крышкой. Поставить банку на стол в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863744">
                <w:rPr>
                  <w:sz w:val="27"/>
                  <w:szCs w:val="27"/>
                </w:rPr>
                <w:t>30 см</w:t>
              </w:r>
            </w:smartTag>
            <w:r w:rsidRPr="00863744">
              <w:rPr>
                <w:sz w:val="27"/>
                <w:szCs w:val="27"/>
              </w:rPr>
              <w:t xml:space="preserve"> от края. Сложить перед банкой книги так, чтобы четверть банки оставалась видимой. Слепить из пластилина шарик величиной с орех. Положить его в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863744">
                <w:rPr>
                  <w:sz w:val="27"/>
                  <w:szCs w:val="27"/>
                </w:rPr>
                <w:t>10 см</w:t>
              </w:r>
            </w:smartTag>
            <w:r w:rsidRPr="00863744">
              <w:rPr>
                <w:sz w:val="27"/>
                <w:szCs w:val="27"/>
              </w:rPr>
              <w:t xml:space="preserve"> от банки. Встать на колени перед столом. Посмотреть сквозь банку поверх книг. Если шарик не виден нужно немного его подвинуть. Оставаясь в этом же положении, убрать банку из поля зрения.</w:t>
            </w:r>
          </w:p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Вывод: </w:t>
            </w:r>
            <w:r w:rsidRPr="00863744">
              <w:rPr>
                <w:sz w:val="27"/>
                <w:szCs w:val="27"/>
              </w:rPr>
              <w:t xml:space="preserve">Шарик можно увидеть только сквозь банку с водой: банка с водой позволяет увидеть шарик, который находится за стопкой книг. Свет отражаясь от </w:t>
            </w:r>
            <w:proofErr w:type="gramStart"/>
            <w:r w:rsidRPr="00863744">
              <w:rPr>
                <w:sz w:val="27"/>
                <w:szCs w:val="27"/>
              </w:rPr>
              <w:t>шарика</w:t>
            </w:r>
            <w:proofErr w:type="gramEnd"/>
            <w:r w:rsidRPr="00863744">
              <w:rPr>
                <w:sz w:val="27"/>
                <w:szCs w:val="27"/>
              </w:rPr>
              <w:t xml:space="preserve"> проходит сквозь банку с водой, преломляясь в ней. Свет, который идет от небесных тел, проходит сквозь земную атмосферу, прежде чем дойти до нас. Атмосфера Земли преломляет этот свет также, как и банка с водой. Именно поэтому Солнце можно видеть за несколько минут до восхода, а также некоторое время после захода.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Почему мы видим разные части Луны.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Материал:</w:t>
            </w:r>
            <w:r w:rsidRPr="00863744">
              <w:rPr>
                <w:sz w:val="27"/>
                <w:szCs w:val="27"/>
              </w:rPr>
              <w:t xml:space="preserve"> фонарик, 2 круглых предмета (мячик и апельсин).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Фонарик нужно установить на столе или прикрепить к спинке стула. На столе рядом </w:t>
            </w:r>
            <w:r w:rsidRPr="00863744">
              <w:rPr>
                <w:sz w:val="27"/>
                <w:szCs w:val="27"/>
              </w:rPr>
              <w:lastRenderedPageBreak/>
              <w:t xml:space="preserve">со стулом разместить апельсин (Земля) и мячик (Луну). Убедитесь, что фонарик (Солнце) светит на оба этих предмета. Начинайте передвигать Луну вокруг Земли по круговой орбите. Во время вращения Луны вокруг Земли можно убедиться, что для наблюдателя с Земли, Луна то уходит в тень, то снова возвращается на солнечный свет. Пригнитесь к столу и посмотрите поверх Земли на Луну. Если свет от фонарика падает под правильным углом, то можно увидеть, что освещенная часть мячика выглядит подобно полумесяцу, или лунному серпу. 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Когда обернутая к нам сторона Луны полностью находится в</w:t>
            </w:r>
          </w:p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тени, происходит «рождение» Луны </w:t>
            </w:r>
            <w:proofErr w:type="gramStart"/>
            <w:r w:rsidRPr="00863744">
              <w:rPr>
                <w:sz w:val="27"/>
                <w:szCs w:val="27"/>
              </w:rPr>
              <w:t xml:space="preserve">( </w:t>
            </w:r>
            <w:proofErr w:type="gramEnd"/>
            <w:r w:rsidRPr="00863744">
              <w:rPr>
                <w:sz w:val="27"/>
                <w:szCs w:val="27"/>
              </w:rPr>
              <w:t>новолуние)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Метеориты и метеоритные кратеры.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Материал: поднос, мука.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     </w:t>
            </w:r>
            <w:r w:rsidRPr="00863744">
              <w:rPr>
                <w:sz w:val="27"/>
                <w:szCs w:val="27"/>
              </w:rPr>
              <w:t xml:space="preserve">Роль поверхности планеты будет играть слой муки. Возьмите неглубокий поднос, покройте его слоем муки толщиной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863744">
                <w:rPr>
                  <w:sz w:val="27"/>
                  <w:szCs w:val="27"/>
                </w:rPr>
                <w:t>2 см</w:t>
              </w:r>
            </w:smartTag>
            <w:r w:rsidRPr="00863744">
              <w:rPr>
                <w:sz w:val="27"/>
                <w:szCs w:val="27"/>
              </w:rPr>
              <w:t xml:space="preserve">. Разровняйте ее обычной линейкой. Поставьте поднос на пол, рядом постелите газету. Встаньте на стул так, чтобы находиться непосредственно над подносом. Наберите ложкой немного муки, поднимите на высоту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863744">
                <w:rPr>
                  <w:sz w:val="27"/>
                  <w:szCs w:val="27"/>
                </w:rPr>
                <w:t>2 м</w:t>
              </w:r>
            </w:smartTag>
            <w:r w:rsidRPr="00863744">
              <w:rPr>
                <w:sz w:val="27"/>
                <w:szCs w:val="27"/>
              </w:rPr>
              <w:t xml:space="preserve"> над полом и высыпьте ее на поднос. Повторить эксперимент несколько раз с различной высоты. Мука ударяется о дно подноса так, как метеорит врезается в поверхность Земли, Луны. Все кратеры имеют такие же приподнятые края и пологие склоны.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Расстояние от Земли до Луны.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 xml:space="preserve">2 круга, которые условно изображают Землю (диаметр 4 и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863744">
                <w:rPr>
                  <w:sz w:val="27"/>
                  <w:szCs w:val="27"/>
                </w:rPr>
                <w:t>5 см</w:t>
              </w:r>
            </w:smartTag>
            <w:r w:rsidRPr="00863744">
              <w:rPr>
                <w:sz w:val="27"/>
                <w:szCs w:val="27"/>
              </w:rPr>
              <w:t xml:space="preserve">) и Луну (диаметр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863744">
                <w:rPr>
                  <w:sz w:val="27"/>
                  <w:szCs w:val="27"/>
                </w:rPr>
                <w:t>1 см</w:t>
              </w:r>
            </w:smartTag>
            <w:r w:rsidRPr="00863744">
              <w:rPr>
                <w:sz w:val="27"/>
                <w:szCs w:val="27"/>
              </w:rPr>
              <w:t xml:space="preserve">), веревка длиной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863744">
                <w:rPr>
                  <w:sz w:val="27"/>
                  <w:szCs w:val="27"/>
                </w:rPr>
                <w:t>1 м</w:t>
              </w:r>
            </w:smartTag>
            <w:r w:rsidRPr="00863744">
              <w:rPr>
                <w:sz w:val="27"/>
                <w:szCs w:val="27"/>
              </w:rPr>
              <w:t xml:space="preserve">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863744">
                <w:rPr>
                  <w:sz w:val="27"/>
                  <w:szCs w:val="27"/>
                </w:rPr>
                <w:t>25 см</w:t>
              </w:r>
            </w:smartTag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     </w:t>
            </w:r>
            <w:r w:rsidRPr="00863744">
              <w:rPr>
                <w:sz w:val="27"/>
                <w:szCs w:val="27"/>
              </w:rPr>
              <w:t>Вырезать 2 круга и натянуть между ними веревку. Именно это и есть расстояние между Землей и Луной в определенном масштабе.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Как спутник вращается вокруг земли.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рыболовная леска, пластилин, корпус шариковой ручки, скрепки, крепкая нить.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Разломите кусочек пластилина на неровные части (примерно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863744">
                <w:rPr>
                  <w:sz w:val="27"/>
                  <w:szCs w:val="27"/>
                </w:rPr>
                <w:t>10 г</w:t>
              </w:r>
            </w:smartTag>
            <w:r w:rsidRPr="00863744">
              <w:rPr>
                <w:sz w:val="27"/>
                <w:szCs w:val="27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863744">
                <w:rPr>
                  <w:sz w:val="27"/>
                  <w:szCs w:val="27"/>
                </w:rPr>
                <w:t>50 г</w:t>
              </w:r>
            </w:smartTag>
            <w:r w:rsidRPr="00863744">
              <w:rPr>
                <w:sz w:val="27"/>
                <w:szCs w:val="27"/>
              </w:rPr>
              <w:t>). Протяните леску через корпус шариковой ручки, привяжите к концам по одной скрепке, насадите на них пластилиновые шарики. Возьмите корпус шариковой ручки, поверните вертикально к полу так, чтобы маленький шарик был сверху, и начинайте быстро вращать его по кругу. Маленький шарик устремится от корпуса ручки. Та сила, с которой маленький шарик натягивает леску стремясь оторваться и полететь, называется центробежной силой. По такому закону вращаются искусственные спутники Земли.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Как выглядит Солнце.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Материал</w:t>
            </w:r>
            <w:r w:rsidRPr="00863744">
              <w:rPr>
                <w:sz w:val="27"/>
                <w:szCs w:val="27"/>
              </w:rPr>
              <w:t>:  бинокль, 2 листа плотного картона.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Ход эксперимента: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Взять квадратный лист картона размером 40-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63744">
                <w:rPr>
                  <w:sz w:val="27"/>
                  <w:szCs w:val="27"/>
                </w:rPr>
                <w:t>40 см</w:t>
              </w:r>
            </w:smartTag>
            <w:r w:rsidRPr="00863744">
              <w:rPr>
                <w:sz w:val="27"/>
                <w:szCs w:val="27"/>
              </w:rPr>
              <w:t xml:space="preserve">, вырезать дырку такого размера, </w:t>
            </w:r>
            <w:r w:rsidRPr="00863744">
              <w:rPr>
                <w:sz w:val="27"/>
                <w:szCs w:val="27"/>
              </w:rPr>
              <w:lastRenderedPageBreak/>
              <w:t>чтобы в нее входила одна линза бинокля. Положите кусок картона на стол и установите бинокль таким образом, чтобы одна из линз была напротив дырки, и осторожно закрепите бинокль к картону скотчем. Бинокль не должен двигаться по картону. Прислоните его к спинке стула под прямым углом к местонахождению Солнца на небе. Установите бинокль на беспредельность и направьте его на лист картона. Спустя некоторое время на картоне появится изображение Солнца.</w:t>
            </w:r>
          </w:p>
        </w:tc>
      </w:tr>
      <w:tr w:rsidR="00863744" w:rsidRPr="00863744" w:rsidTr="00863744">
        <w:tc>
          <w:tcPr>
            <w:tcW w:w="10490" w:type="dxa"/>
          </w:tcPr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>Где ночует Солнце.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Материал: </w:t>
            </w:r>
            <w:r w:rsidRPr="00863744">
              <w:rPr>
                <w:sz w:val="27"/>
                <w:szCs w:val="27"/>
              </w:rPr>
              <w:t>глобус, лампа, вырезанный из бумаги человечек.</w:t>
            </w:r>
          </w:p>
          <w:p w:rsidR="00863744" w:rsidRPr="00863744" w:rsidRDefault="00863744" w:rsidP="00E26327">
            <w:pPr>
              <w:rPr>
                <w:b/>
                <w:sz w:val="27"/>
                <w:szCs w:val="27"/>
              </w:rPr>
            </w:pPr>
            <w:r w:rsidRPr="00863744">
              <w:rPr>
                <w:b/>
                <w:sz w:val="27"/>
                <w:szCs w:val="27"/>
              </w:rPr>
              <w:t xml:space="preserve">Ход эксперимента: </w:t>
            </w:r>
          </w:p>
          <w:p w:rsidR="00863744" w:rsidRPr="00863744" w:rsidRDefault="00863744" w:rsidP="00E26327">
            <w:pPr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Представим, что лампа – это Солнце, а глобус – макет нашей планеты Земля. Найдем на глобусе место, где мы живем и поместим туда «человечка». Планета Земля вращается не только вокруг Солнца, она постоянно вертится и вокруг своей оси (моделируем соответствующую ситуацию). Наш «человечек» оказывается то на свету, то в темноте. На ту часть глобуса, которую освещает Солнце, приходит день, а на противоположную ночь.</w:t>
            </w:r>
          </w:p>
          <w:p w:rsidR="00863744" w:rsidRPr="00863744" w:rsidRDefault="00863744" w:rsidP="00863744">
            <w:pPr>
              <w:jc w:val="center"/>
              <w:rPr>
                <w:sz w:val="27"/>
                <w:szCs w:val="27"/>
              </w:rPr>
            </w:pPr>
            <w:r w:rsidRPr="00863744">
              <w:rPr>
                <w:sz w:val="27"/>
                <w:szCs w:val="27"/>
              </w:rPr>
              <w:t xml:space="preserve">     Земля движется постоянно, и вращается все что на ней находится: горы, моря, города, и даже мы с Вами тоже вращаемся. Правда мы сами этого не замечаем.</w:t>
            </w:r>
          </w:p>
          <w:p w:rsidR="00863744" w:rsidRPr="00863744" w:rsidRDefault="00863744" w:rsidP="00863744">
            <w:pPr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863744" w:rsidRDefault="00863744" w:rsidP="00863744">
      <w:pPr>
        <w:rPr>
          <w:b/>
          <w:sz w:val="52"/>
          <w:szCs w:val="52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B46412" w:rsidRDefault="00B46412" w:rsidP="00863744">
      <w:pPr>
        <w:spacing w:line="360" w:lineRule="auto"/>
        <w:jc w:val="center"/>
        <w:rPr>
          <w:b/>
          <w:sz w:val="28"/>
          <w:szCs w:val="28"/>
        </w:rPr>
      </w:pPr>
    </w:p>
    <w:p w:rsidR="00863744" w:rsidRPr="006E7C46" w:rsidRDefault="00863744" w:rsidP="006E7C46">
      <w:pPr>
        <w:pStyle w:val="ad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6E7C46">
        <w:rPr>
          <w:b/>
          <w:sz w:val="28"/>
          <w:szCs w:val="28"/>
        </w:rPr>
        <w:lastRenderedPageBreak/>
        <w:t>Консультация для родителей</w:t>
      </w:r>
    </w:p>
    <w:p w:rsidR="00863744" w:rsidRPr="00AB605E" w:rsidRDefault="00863744" w:rsidP="00863744">
      <w:pPr>
        <w:spacing w:line="360" w:lineRule="auto"/>
        <w:jc w:val="center"/>
        <w:rPr>
          <w:b/>
          <w:sz w:val="28"/>
          <w:szCs w:val="28"/>
        </w:rPr>
      </w:pPr>
    </w:p>
    <w:p w:rsidR="00863744" w:rsidRPr="00B126C0" w:rsidRDefault="00863744" w:rsidP="00863744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EA5C9C">
        <w:rPr>
          <w:b/>
          <w:sz w:val="40"/>
          <w:szCs w:val="40"/>
          <w:u w:val="single"/>
        </w:rPr>
        <w:t>«Организация детского экспериментирования в домашних условиях»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  <w:b/>
        </w:rPr>
        <w:t>Детское</w:t>
      </w:r>
      <w:r w:rsidRPr="00B126C0">
        <w:rPr>
          <w:rFonts w:ascii="Microsoft Uighur" w:hAnsi="Microsoft Uighur" w:cs="Microsoft Uighur"/>
          <w:b/>
        </w:rPr>
        <w:t xml:space="preserve"> </w:t>
      </w:r>
      <w:r w:rsidRPr="00B126C0">
        <w:rPr>
          <w:rFonts w:cs="Microsoft Uighur"/>
          <w:b/>
        </w:rPr>
        <w:t>экспериментирование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это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один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из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ведущих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видов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дошкольника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Очевидно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более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пытливого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исследователя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чем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Маленький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человек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охвачен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жаждой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познания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освоения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огромного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нового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мира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среди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родителей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часто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распространена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ошибка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ограничения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пути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детского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познания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Вы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отвечаете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все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вопросы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юного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почемучки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готовностью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показываете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предметы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притягивающие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любопытный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взор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рассказываете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них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Регулярно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бываете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ребёнком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кукольном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театре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музее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цирке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Это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праздные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вопросы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от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которых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легко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отшутиться</w:t>
      </w:r>
      <w:r w:rsidRPr="00B126C0">
        <w:rPr>
          <w:rFonts w:ascii="Microsoft Uighur" w:hAnsi="Microsoft Uighur" w:cs="Microsoft Uighur"/>
        </w:rPr>
        <w:t>: «</w:t>
      </w:r>
      <w:r w:rsidRPr="00B126C0">
        <w:rPr>
          <w:rFonts w:cs="Microsoft Uighur"/>
        </w:rPr>
        <w:t>много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будет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знать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скоро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состариться</w:t>
      </w:r>
      <w:r w:rsidRPr="00B126C0">
        <w:rPr>
          <w:rFonts w:ascii="Microsoft Uighur" w:hAnsi="Microsoft Uighur" w:cs="Microsoft Uighur"/>
        </w:rPr>
        <w:t xml:space="preserve">». </w:t>
      </w:r>
      <w:r w:rsidRPr="00B126C0">
        <w:rPr>
          <w:rFonts w:cs="Microsoft Uighur"/>
        </w:rPr>
        <w:t>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сожалению</w:t>
      </w:r>
      <w:r w:rsidRPr="00B126C0">
        <w:rPr>
          <w:rFonts w:ascii="Microsoft Uighur" w:hAnsi="Microsoft Uighur" w:cs="Microsoft Uighur"/>
        </w:rPr>
        <w:t>, «</w:t>
      </w:r>
      <w:r w:rsidRPr="00B126C0">
        <w:rPr>
          <w:rFonts w:cs="Microsoft Uighur"/>
        </w:rPr>
        <w:t>мамины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промахи</w:t>
      </w:r>
      <w:r w:rsidRPr="00B126C0">
        <w:rPr>
          <w:rFonts w:ascii="Microsoft Uighur" w:hAnsi="Microsoft Uighur" w:cs="Microsoft Uighur"/>
        </w:rPr>
        <w:t xml:space="preserve">» </w:t>
      </w:r>
      <w:r w:rsidRPr="00B126C0">
        <w:rPr>
          <w:rFonts w:cs="Microsoft Uighur"/>
        </w:rPr>
        <w:t>дадут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себе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знать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очень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скоро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первых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классах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школы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когда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ваш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окажется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пассивным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существом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равнодушно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относящимся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любым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нововведениям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Исследовательская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детей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может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одними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из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условий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развития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детской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любознательности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конечном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итоге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познавательных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интересов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ребёнка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детском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саду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уделяется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внимания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детскому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экспериментированию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Организуется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исследовательская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детей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создаются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специальные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проблемные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ситуации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проводится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непосредственно</w:t>
      </w:r>
      <w:r w:rsidRPr="00B126C0">
        <w:rPr>
          <w:rFonts w:ascii="Microsoft Uighur" w:hAnsi="Microsoft Uighur" w:cs="Microsoft Uighur"/>
        </w:rPr>
        <w:t>-</w:t>
      </w:r>
      <w:r w:rsidRPr="00B126C0">
        <w:rPr>
          <w:rFonts w:cs="Microsoft Uighur"/>
        </w:rPr>
        <w:t>образовательная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деятельность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группах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созданы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условия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развития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детской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познавательной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всех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центрах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активности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уголках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имеются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материалы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экспериментирования</w:t>
      </w:r>
      <w:r w:rsidRPr="00B126C0">
        <w:rPr>
          <w:rFonts w:ascii="Microsoft Uighur" w:hAnsi="Microsoft Uighur" w:cs="Microsoft Uighur"/>
        </w:rPr>
        <w:t xml:space="preserve">: </w:t>
      </w:r>
      <w:r w:rsidRPr="00B126C0">
        <w:rPr>
          <w:rFonts w:cs="Microsoft Uighur"/>
        </w:rPr>
        <w:t>бумага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разных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видов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ткань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специальные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приборы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весы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часы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др</w:t>
      </w:r>
      <w:r w:rsidRPr="00B126C0">
        <w:rPr>
          <w:rFonts w:ascii="Microsoft Uighur" w:hAnsi="Microsoft Uighur" w:cs="Microsoft Uighur"/>
        </w:rPr>
        <w:t xml:space="preserve">.), </w:t>
      </w:r>
      <w:r w:rsidRPr="00B126C0">
        <w:rPr>
          <w:rFonts w:cs="Microsoft Uighur"/>
        </w:rPr>
        <w:t>неструктурированные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материалы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песок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вода</w:t>
      </w:r>
      <w:r w:rsidRPr="00B126C0">
        <w:rPr>
          <w:rFonts w:ascii="Microsoft Uighur" w:hAnsi="Microsoft Uighur" w:cs="Microsoft Uighur"/>
        </w:rPr>
        <w:t xml:space="preserve">), </w:t>
      </w:r>
      <w:r w:rsidRPr="00B126C0">
        <w:rPr>
          <w:rFonts w:cs="Microsoft Uighur"/>
        </w:rPr>
        <w:t>карты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схемы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</w:t>
      </w:r>
      <w:r w:rsidRPr="00B126C0">
        <w:rPr>
          <w:rFonts w:ascii="Microsoft Uighur" w:hAnsi="Microsoft Uighur" w:cs="Microsoft Uighur"/>
        </w:rPr>
        <w:t>.</w:t>
      </w:r>
      <w:r w:rsidRPr="00B126C0">
        <w:rPr>
          <w:rFonts w:cs="Microsoft Uighur"/>
        </w:rPr>
        <w:t>п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     </w:t>
      </w:r>
      <w:r w:rsidRPr="00B126C0">
        <w:rPr>
          <w:rFonts w:cs="Microsoft Uighur"/>
        </w:rPr>
        <w:t>Несложные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опыты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можно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организовать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дома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этого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требуется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больших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усилий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только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желание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немного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фантазии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конечно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некоторые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научные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знания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   </w:t>
      </w:r>
      <w:r w:rsidRPr="00B126C0">
        <w:rPr>
          <w:rFonts w:cs="Microsoft Uighur"/>
        </w:rPr>
        <w:t>Любое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место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квартире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может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местом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Например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ванная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комната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Во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время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мытья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может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узнать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интересного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свойствах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мыла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растворимости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веществ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</w:rPr>
        <w:t>Например</w:t>
      </w:r>
      <w:r w:rsidRPr="00B126C0">
        <w:rPr>
          <w:rFonts w:ascii="Microsoft Uighur" w:hAnsi="Microsoft Uighur" w:cs="Microsoft Uighur"/>
        </w:rPr>
        <w:t>: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быстрее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растворится</w:t>
      </w:r>
      <w:r w:rsidRPr="00B126C0">
        <w:rPr>
          <w:rFonts w:ascii="Microsoft Uighur" w:hAnsi="Microsoft Uighur" w:cs="Microsoft Uighur"/>
        </w:rPr>
        <w:t>: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- </w:t>
      </w:r>
      <w:r w:rsidRPr="00B126C0">
        <w:rPr>
          <w:rFonts w:cs="Microsoft Uighur"/>
        </w:rPr>
        <w:t>морская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соль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- </w:t>
      </w:r>
      <w:r w:rsidRPr="00B126C0">
        <w:rPr>
          <w:rFonts w:cs="Microsoft Uighur"/>
        </w:rPr>
        <w:t>пена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ванны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- </w:t>
      </w:r>
      <w:r w:rsidRPr="00B126C0">
        <w:rPr>
          <w:rFonts w:cs="Microsoft Uighur"/>
        </w:rPr>
        <w:t>хвойный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экстракт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- </w:t>
      </w:r>
      <w:r w:rsidRPr="00B126C0">
        <w:rPr>
          <w:rFonts w:cs="Microsoft Uighur"/>
        </w:rPr>
        <w:t>кусочки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</w:t>
      </w:r>
      <w:r w:rsidRPr="00B126C0">
        <w:rPr>
          <w:rFonts w:ascii="Microsoft Uighur" w:hAnsi="Microsoft Uighur" w:cs="Microsoft Uighur"/>
        </w:rPr>
        <w:t>.</w:t>
      </w:r>
      <w:r w:rsidRPr="00B126C0">
        <w:rPr>
          <w:rFonts w:cs="Microsoft Uighur"/>
        </w:rPr>
        <w:t>п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</w:rPr>
        <w:t>Кухня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это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место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где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мешает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родителям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особенно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маме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когда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готовит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еду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Если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двое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трое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детей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можно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устроить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соревнования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между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юными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физиками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Поставьте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стол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несколько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одинаковых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ёмкостей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низкую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миску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поролоновые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губки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размера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цвета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миску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налейте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примерно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smartTag w:uri="urn:schemas-microsoft-com:office:smarttags" w:element="metricconverter">
        <w:smartTagPr>
          <w:attr w:name="ProductID" w:val="1,5 см"/>
        </w:smartTagPr>
        <w:r w:rsidRPr="00B126C0">
          <w:rPr>
            <w:rFonts w:ascii="Microsoft Uighur" w:hAnsi="Microsoft Uighur" w:cs="Microsoft Uighur"/>
          </w:rPr>
          <w:t xml:space="preserve">1,5 </w:t>
        </w:r>
        <w:r w:rsidRPr="00B126C0">
          <w:rPr>
            <w:rFonts w:cs="Microsoft Uighur"/>
          </w:rPr>
          <w:t>см</w:t>
        </w:r>
      </w:smartTag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Пусть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положат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губки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угадают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какая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из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них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наберёт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себя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больше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воды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Отожмите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приготовленные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баночки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больше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Почему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Можно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набрать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губку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столь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сколь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хочешь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если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предоставить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губке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полную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свободу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Пусть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сами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ответят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вопросы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Важно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только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чтобы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вопросы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ребёнка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оставались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без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ответа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Если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знаете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точного</w:t>
      </w:r>
      <w:r w:rsidRPr="00B126C0">
        <w:rPr>
          <w:rFonts w:ascii="Microsoft Uighur" w:hAnsi="Microsoft Uighur" w:cs="Microsoft Uighur"/>
        </w:rPr>
        <w:t xml:space="preserve"> </w:t>
      </w:r>
      <w:proofErr w:type="gramStart"/>
      <w:r w:rsidRPr="00B126C0">
        <w:rPr>
          <w:rFonts w:ascii="Microsoft Uighur" w:hAnsi="Microsoft Uighur" w:cs="Microsoft Uighur"/>
        </w:rPr>
        <w:t xml:space="preserve">( </w:t>
      </w:r>
      <w:proofErr w:type="gramEnd"/>
      <w:r w:rsidRPr="00B126C0">
        <w:rPr>
          <w:rFonts w:cs="Microsoft Uighur"/>
        </w:rPr>
        <w:t>научного</w:t>
      </w:r>
      <w:r w:rsidRPr="00B126C0">
        <w:rPr>
          <w:rFonts w:ascii="Microsoft Uighur" w:hAnsi="Microsoft Uighur" w:cs="Microsoft Uighur"/>
        </w:rPr>
        <w:t xml:space="preserve">) </w:t>
      </w:r>
      <w:r w:rsidRPr="00B126C0">
        <w:rPr>
          <w:rFonts w:cs="Microsoft Uighur"/>
        </w:rPr>
        <w:t>ответа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необходимо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обратится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справочной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литературе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>
        <w:rPr>
          <w:rFonts w:cs="Microsoft Uighur"/>
        </w:rPr>
        <w:t xml:space="preserve"> </w:t>
      </w:r>
      <w:r w:rsidRPr="00B126C0">
        <w:rPr>
          <w:rFonts w:cs="Microsoft Uighur"/>
        </w:rPr>
        <w:t>Эксперимент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можно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провести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время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любой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деятельности</w:t>
      </w:r>
      <w:r w:rsidRPr="00B126C0">
        <w:rPr>
          <w:rFonts w:ascii="Microsoft Uighur" w:hAnsi="Microsoft Uighur" w:cs="Microsoft Uighur"/>
        </w:rPr>
        <w:t>.</w:t>
      </w:r>
      <w:r>
        <w:rPr>
          <w:rFonts w:asciiTheme="minorHAnsi" w:hAnsiTheme="minorHAnsi" w:cs="Microsoft Uighur"/>
        </w:rPr>
        <w:t xml:space="preserve"> </w:t>
      </w:r>
      <w:r w:rsidRPr="00B126C0">
        <w:rPr>
          <w:rFonts w:cs="Microsoft Uighur"/>
        </w:rPr>
        <w:t>Например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рисует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кончилась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зелёная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краска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Предложите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ему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попробовать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сделать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эту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краску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самому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Посмотрите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как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он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будет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действовать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будет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делать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вмешивайтесь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подсказывайте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Догадается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он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lastRenderedPageBreak/>
        <w:t>надо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смешать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синюю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желтую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краску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Если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ничего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получиться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подскажите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надо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смешать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две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краски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Путём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проб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ошибок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найдёт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верное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решение</w:t>
      </w:r>
      <w:r w:rsidRPr="00B126C0">
        <w:rPr>
          <w:rFonts w:ascii="Microsoft Uighur" w:hAnsi="Microsoft Uighur" w:cs="Microsoft Uighur"/>
        </w:rPr>
        <w:t xml:space="preserve">. </w:t>
      </w:r>
    </w:p>
    <w:p w:rsidR="00863744" w:rsidRPr="00B126C0" w:rsidRDefault="00863744" w:rsidP="00863744">
      <w:pPr>
        <w:spacing w:line="276" w:lineRule="auto"/>
        <w:ind w:firstLine="284"/>
        <w:jc w:val="center"/>
        <w:rPr>
          <w:rFonts w:ascii="Microsoft Uighur" w:hAnsi="Microsoft Uighur" w:cs="Microsoft Uighur"/>
          <w:b/>
        </w:rPr>
      </w:pPr>
      <w:r w:rsidRPr="00B126C0">
        <w:rPr>
          <w:rFonts w:cs="Microsoft Uighur"/>
          <w:b/>
        </w:rPr>
        <w:t>Домашняя</w:t>
      </w:r>
      <w:r w:rsidRPr="00B126C0">
        <w:rPr>
          <w:rFonts w:ascii="Microsoft Uighur" w:hAnsi="Microsoft Uighur" w:cs="Microsoft Uighur"/>
          <w:b/>
        </w:rPr>
        <w:t xml:space="preserve"> </w:t>
      </w:r>
      <w:r w:rsidRPr="00B126C0">
        <w:rPr>
          <w:rFonts w:cs="Microsoft Uighur"/>
          <w:b/>
        </w:rPr>
        <w:t>лаборатория</w:t>
      </w:r>
    </w:p>
    <w:p w:rsidR="00863744" w:rsidRDefault="00863744" w:rsidP="00863744">
      <w:pPr>
        <w:spacing w:line="276" w:lineRule="auto"/>
        <w:ind w:firstLine="284"/>
        <w:jc w:val="both"/>
        <w:rPr>
          <w:rFonts w:asciiTheme="minorHAnsi" w:hAnsiTheme="minorHAnsi" w:cs="Microsoft Uighur"/>
        </w:rPr>
      </w:pPr>
      <w:r w:rsidRPr="00B126C0">
        <w:rPr>
          <w:rFonts w:cs="Microsoft Uighur"/>
          <w:u w:val="single"/>
        </w:rPr>
        <w:t>Экспериментировани</w:t>
      </w:r>
      <w:r w:rsidRPr="00B126C0">
        <w:rPr>
          <w:rFonts w:cs="Microsoft Uighur"/>
        </w:rPr>
        <w:t>е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это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наряду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игрой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ведущая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деятельность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дошкольника</w:t>
      </w:r>
      <w:r w:rsidRPr="00B126C0">
        <w:rPr>
          <w:rFonts w:ascii="Microsoft Uighur" w:hAnsi="Microsoft Uighur" w:cs="Microsoft Uighur"/>
        </w:rPr>
        <w:t xml:space="preserve">. 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  <w:u w:val="single"/>
        </w:rPr>
        <w:t>Цель</w:t>
      </w:r>
      <w:r w:rsidRPr="00B126C0">
        <w:rPr>
          <w:rFonts w:ascii="Microsoft Uighur" w:hAnsi="Microsoft Uighur" w:cs="Microsoft Uighur"/>
          <w:u w:val="single"/>
        </w:rPr>
        <w:t xml:space="preserve"> </w:t>
      </w:r>
      <w:r w:rsidRPr="00B126C0">
        <w:rPr>
          <w:rFonts w:cs="Microsoft Uighur"/>
          <w:u w:val="single"/>
        </w:rPr>
        <w:t>экспериментирования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вести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детей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вверх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ступень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ступенью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познании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окружающего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мира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Ребёнок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научиться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определять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наилучший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способ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решения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встающих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перед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ним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задач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находить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ответы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возникающие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вопросы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этого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необходимо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соблюдать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некоторые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правила</w:t>
      </w:r>
      <w:r w:rsidRPr="00B126C0">
        <w:rPr>
          <w:rFonts w:ascii="Microsoft Uighur" w:hAnsi="Microsoft Uighur" w:cs="Microsoft Uighur"/>
        </w:rPr>
        <w:t>: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1.</w:t>
      </w:r>
      <w:r w:rsidRPr="00B126C0">
        <w:rPr>
          <w:rFonts w:cs="Microsoft Uighur"/>
        </w:rPr>
        <w:t>Установите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цель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эксперимента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проводим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опыт</w:t>
      </w:r>
      <w:r w:rsidRPr="00B126C0">
        <w:rPr>
          <w:rFonts w:ascii="Microsoft Uighur" w:hAnsi="Microsoft Uighur" w:cs="Microsoft Uighur"/>
        </w:rPr>
        <w:t>)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2.</w:t>
      </w:r>
      <w:r w:rsidRPr="00B126C0">
        <w:rPr>
          <w:rFonts w:cs="Microsoft Uighur"/>
        </w:rPr>
        <w:t>Подберите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материалы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список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всего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необходимого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проведения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опыта</w:t>
      </w:r>
      <w:r w:rsidRPr="00B126C0">
        <w:rPr>
          <w:rFonts w:ascii="Microsoft Uighur" w:hAnsi="Microsoft Uighur" w:cs="Microsoft Uighur"/>
        </w:rPr>
        <w:t>)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3.</w:t>
      </w:r>
      <w:r w:rsidRPr="00B126C0">
        <w:rPr>
          <w:rFonts w:cs="Microsoft Uighur"/>
        </w:rPr>
        <w:t>Обсудите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процесс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поэтапные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инструкции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проведению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эксперимента</w:t>
      </w:r>
      <w:r w:rsidRPr="00B126C0">
        <w:rPr>
          <w:rFonts w:ascii="Microsoft Uighur" w:hAnsi="Microsoft Uighur" w:cs="Microsoft Uighur"/>
        </w:rPr>
        <w:t>)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4.</w:t>
      </w:r>
      <w:r w:rsidRPr="00B126C0">
        <w:rPr>
          <w:rFonts w:cs="Microsoft Uighur"/>
        </w:rPr>
        <w:t>Подведите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итоги</w:t>
      </w:r>
      <w:r w:rsidRPr="00B126C0">
        <w:rPr>
          <w:rFonts w:ascii="Microsoft Uighur" w:hAnsi="Microsoft Uighur" w:cs="Microsoft Uighur"/>
        </w:rPr>
        <w:t xml:space="preserve"> (</w:t>
      </w:r>
      <w:r w:rsidRPr="00B126C0">
        <w:rPr>
          <w:rFonts w:cs="Microsoft Uighur"/>
        </w:rPr>
        <w:t>точное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описание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ожидаемого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результата</w:t>
      </w:r>
      <w:r w:rsidRPr="00B126C0">
        <w:rPr>
          <w:rFonts w:ascii="Microsoft Uighur" w:hAnsi="Microsoft Uighur" w:cs="Microsoft Uighur"/>
        </w:rPr>
        <w:t>)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ascii="Microsoft Uighur" w:hAnsi="Microsoft Uighur" w:cs="Microsoft Uighur"/>
        </w:rPr>
        <w:t xml:space="preserve">    5.</w:t>
      </w:r>
      <w:r w:rsidRPr="00B126C0">
        <w:rPr>
          <w:rFonts w:cs="Microsoft Uighur"/>
        </w:rPr>
        <w:t>Объясните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почему</w:t>
      </w:r>
      <w:r w:rsidRPr="00B126C0">
        <w:rPr>
          <w:rFonts w:ascii="Microsoft Uighur" w:hAnsi="Microsoft Uighur" w:cs="Microsoft Uighur"/>
        </w:rPr>
        <w:t xml:space="preserve">? </w:t>
      </w:r>
      <w:r w:rsidRPr="00B126C0">
        <w:rPr>
          <w:rFonts w:cs="Microsoft Uighur"/>
        </w:rPr>
        <w:t>Доступными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ребёнка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словами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  <w:b/>
        </w:rPr>
        <w:t>Помните</w:t>
      </w:r>
      <w:r w:rsidRPr="00B126C0">
        <w:rPr>
          <w:rFonts w:ascii="Microsoft Uighur" w:hAnsi="Microsoft Uighur" w:cs="Microsoft Uighur"/>
          <w:b/>
        </w:rPr>
        <w:t>!</w:t>
      </w:r>
      <w:r>
        <w:rPr>
          <w:rFonts w:asciiTheme="minorHAnsi" w:hAnsiTheme="minorHAnsi" w:cs="Microsoft Uighur"/>
        </w:rPr>
        <w:t xml:space="preserve"> </w:t>
      </w:r>
      <w:r w:rsidRPr="00B126C0">
        <w:rPr>
          <w:rFonts w:cs="Microsoft Uighur"/>
        </w:rPr>
        <w:t>При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проведении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эксперимента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главное</w:t>
      </w:r>
      <w:r w:rsidRPr="00B126C0">
        <w:rPr>
          <w:rFonts w:ascii="Microsoft Uighur" w:hAnsi="Microsoft Uighur" w:cs="Microsoft Uighur"/>
        </w:rPr>
        <w:t xml:space="preserve"> – </w:t>
      </w:r>
      <w:r w:rsidRPr="00B126C0">
        <w:rPr>
          <w:rFonts w:cs="Microsoft Uighur"/>
        </w:rPr>
        <w:t>безопасность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вашего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ребёнка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</w:rPr>
        <w:t>Несколько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несложных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опытов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детей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среднего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дошкольного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возраста</w:t>
      </w:r>
    </w:p>
    <w:p w:rsidR="00863744" w:rsidRPr="00B126C0" w:rsidRDefault="00863744" w:rsidP="00863744">
      <w:pPr>
        <w:spacing w:line="276" w:lineRule="auto"/>
        <w:ind w:firstLine="284"/>
        <w:jc w:val="center"/>
        <w:rPr>
          <w:rFonts w:ascii="Microsoft Uighur" w:hAnsi="Microsoft Uighur" w:cs="Microsoft Uighur"/>
          <w:b/>
        </w:rPr>
      </w:pPr>
      <w:r w:rsidRPr="00B126C0">
        <w:rPr>
          <w:rFonts w:cs="Microsoft Uighur"/>
          <w:b/>
        </w:rPr>
        <w:t>Спрятанная</w:t>
      </w:r>
      <w:r w:rsidRPr="00B126C0">
        <w:rPr>
          <w:rFonts w:ascii="Microsoft Uighur" w:hAnsi="Microsoft Uighur" w:cs="Microsoft Uighur"/>
          <w:b/>
        </w:rPr>
        <w:t xml:space="preserve"> </w:t>
      </w:r>
      <w:r w:rsidRPr="00B126C0">
        <w:rPr>
          <w:rFonts w:cs="Microsoft Uighur"/>
          <w:b/>
        </w:rPr>
        <w:t>картина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  <w:b/>
        </w:rPr>
        <w:t>Цель</w:t>
      </w:r>
      <w:r w:rsidRPr="00B126C0">
        <w:rPr>
          <w:rFonts w:ascii="Microsoft Uighur" w:hAnsi="Microsoft Uighur" w:cs="Microsoft Uighur"/>
          <w:b/>
        </w:rPr>
        <w:t>: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узнать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как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маскируются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животные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</w:rPr>
        <w:t>Материалы</w:t>
      </w:r>
      <w:r w:rsidRPr="00B126C0">
        <w:rPr>
          <w:rFonts w:ascii="Microsoft Uighur" w:hAnsi="Microsoft Uighur" w:cs="Microsoft Uighur"/>
        </w:rPr>
        <w:t xml:space="preserve">: </w:t>
      </w:r>
      <w:r w:rsidRPr="00B126C0">
        <w:rPr>
          <w:rFonts w:cs="Microsoft Uighur"/>
        </w:rPr>
        <w:t>светло</w:t>
      </w:r>
      <w:r w:rsidRPr="00B126C0">
        <w:rPr>
          <w:rFonts w:ascii="Microsoft Uighur" w:hAnsi="Microsoft Uighur" w:cs="Microsoft Uighur"/>
        </w:rPr>
        <w:t>-</w:t>
      </w:r>
      <w:r w:rsidRPr="00B126C0">
        <w:rPr>
          <w:rFonts w:cs="Microsoft Uighur"/>
        </w:rPr>
        <w:t>желтый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мелок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белая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бумага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красная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прозрачная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папка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из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пластика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both"/>
        <w:rPr>
          <w:rFonts w:ascii="Microsoft Uighur" w:hAnsi="Microsoft Uighur" w:cs="Microsoft Uighur"/>
        </w:rPr>
      </w:pPr>
      <w:r w:rsidRPr="00B126C0">
        <w:rPr>
          <w:rFonts w:cs="Microsoft Uighur"/>
        </w:rPr>
        <w:t>Процесс</w:t>
      </w:r>
      <w:r w:rsidRPr="00B126C0">
        <w:rPr>
          <w:rFonts w:ascii="Microsoft Uighur" w:hAnsi="Microsoft Uighur" w:cs="Microsoft Uighur"/>
        </w:rPr>
        <w:t>:</w:t>
      </w:r>
    </w:p>
    <w:p w:rsidR="00863744" w:rsidRPr="00B126C0" w:rsidRDefault="00863744" w:rsidP="00863744">
      <w:pPr>
        <w:spacing w:line="276" w:lineRule="auto"/>
        <w:rPr>
          <w:rFonts w:ascii="Microsoft Uighur" w:hAnsi="Microsoft Uighur" w:cs="Microsoft Uighur"/>
        </w:rPr>
      </w:pPr>
      <w:r>
        <w:rPr>
          <w:rFonts w:cs="Microsoft Uighur"/>
        </w:rPr>
        <w:t xml:space="preserve">    </w:t>
      </w:r>
      <w:r w:rsidRPr="00B126C0">
        <w:rPr>
          <w:rFonts w:cs="Microsoft Uighur"/>
        </w:rPr>
        <w:t>Желтым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мелком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нарисовать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птичку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белой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бумаге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Накрыть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картинку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красным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прозрачным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пластиком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Итоги</w:t>
      </w:r>
      <w:r w:rsidRPr="00B126C0">
        <w:rPr>
          <w:rFonts w:ascii="Microsoft Uighur" w:hAnsi="Microsoft Uighur" w:cs="Microsoft Uighur"/>
        </w:rPr>
        <w:t xml:space="preserve">: </w:t>
      </w:r>
      <w:r w:rsidRPr="00B126C0">
        <w:rPr>
          <w:rFonts w:cs="Microsoft Uighur"/>
        </w:rPr>
        <w:t>Желтая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птичка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исчезла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Почему</w:t>
      </w:r>
      <w:r w:rsidRPr="00B126C0">
        <w:rPr>
          <w:rFonts w:ascii="Microsoft Uighur" w:hAnsi="Microsoft Uighur" w:cs="Microsoft Uighur"/>
        </w:rPr>
        <w:t xml:space="preserve">?   </w:t>
      </w:r>
      <w:r w:rsidRPr="00B126C0">
        <w:rPr>
          <w:rFonts w:cs="Microsoft Uighur"/>
        </w:rPr>
        <w:t>Красный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цвет</w:t>
      </w:r>
      <w:r w:rsidRPr="00B126C0">
        <w:rPr>
          <w:rFonts w:ascii="Microsoft Uighur" w:hAnsi="Microsoft Uighur" w:cs="Microsoft Uighur"/>
        </w:rPr>
        <w:t xml:space="preserve"> - </w:t>
      </w:r>
      <w:r w:rsidRPr="00B126C0">
        <w:rPr>
          <w:rFonts w:cs="Microsoft Uighur"/>
        </w:rPr>
        <w:t>не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чистый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он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содержит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себе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желтыё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который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сливается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цветом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картинки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Животные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часто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имеют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окраску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сливающуюся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цветом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окружающего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пейзажа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помогает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спрятаться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хищников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jc w:val="center"/>
        <w:rPr>
          <w:rFonts w:ascii="Microsoft Uighur" w:hAnsi="Microsoft Uighur" w:cs="Microsoft Uighur"/>
          <w:b/>
        </w:rPr>
      </w:pPr>
      <w:r w:rsidRPr="00B126C0">
        <w:rPr>
          <w:rFonts w:cs="Microsoft Uighur"/>
          <w:b/>
        </w:rPr>
        <w:t>Мыльные</w:t>
      </w:r>
      <w:r w:rsidRPr="00B126C0">
        <w:rPr>
          <w:rFonts w:ascii="Microsoft Uighur" w:hAnsi="Microsoft Uighur" w:cs="Microsoft Uighur"/>
          <w:b/>
        </w:rPr>
        <w:t xml:space="preserve"> </w:t>
      </w:r>
      <w:r w:rsidRPr="00B126C0">
        <w:rPr>
          <w:rFonts w:cs="Microsoft Uighur"/>
          <w:b/>
        </w:rPr>
        <w:t>пузыри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  <w:b/>
        </w:rPr>
        <w:t>Цель</w:t>
      </w:r>
      <w:r w:rsidRPr="00B126C0">
        <w:rPr>
          <w:rFonts w:ascii="Microsoft Uighur" w:hAnsi="Microsoft Uighur" w:cs="Microsoft Uighur"/>
          <w:b/>
        </w:rPr>
        <w:t>: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Сделать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раствор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мыльных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пузырей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Материалы</w:t>
      </w:r>
      <w:r w:rsidRPr="00B126C0">
        <w:rPr>
          <w:rFonts w:ascii="Microsoft Uighur" w:hAnsi="Microsoft Uighur" w:cs="Microsoft Uighur"/>
        </w:rPr>
        <w:t xml:space="preserve">: </w:t>
      </w:r>
      <w:r w:rsidRPr="00B126C0">
        <w:rPr>
          <w:rFonts w:cs="Microsoft Uighur"/>
        </w:rPr>
        <w:t>жидкость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для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мытья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посуды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чашка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соломинка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Процесс</w:t>
      </w:r>
      <w:r w:rsidRPr="00B126C0">
        <w:rPr>
          <w:rFonts w:ascii="Microsoft Uighur" w:hAnsi="Microsoft Uighur" w:cs="Microsoft Uighur"/>
        </w:rPr>
        <w:t>: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Наполовину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наполните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чашку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жидким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мылом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rPr>
          <w:rFonts w:ascii="Microsoft Uighur" w:hAnsi="Microsoft Uighur" w:cs="Microsoft Uighur"/>
        </w:rPr>
      </w:pPr>
      <w:r>
        <w:rPr>
          <w:rFonts w:asciiTheme="minorHAnsi" w:hAnsiTheme="minorHAnsi" w:cs="Microsoft Uighur"/>
        </w:rPr>
        <w:t xml:space="preserve">     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Доверху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налейте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чашку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водой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размешайте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rPr>
          <w:rFonts w:ascii="Microsoft Uighur" w:hAnsi="Microsoft Uighur" w:cs="Microsoft Uighur"/>
        </w:rPr>
      </w:pPr>
      <w:r>
        <w:rPr>
          <w:rFonts w:asciiTheme="minorHAnsi" w:hAnsiTheme="minorHAnsi" w:cs="Microsoft Uighur"/>
        </w:rPr>
        <w:t xml:space="preserve">     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Окуните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соломинку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мыльный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раствор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rPr>
          <w:rFonts w:cs="Microsoft Uighur"/>
        </w:rPr>
      </w:pPr>
      <w:r>
        <w:rPr>
          <w:rFonts w:asciiTheme="minorHAnsi" w:hAnsiTheme="minorHAnsi" w:cs="Microsoft Uighur"/>
        </w:rPr>
        <w:t xml:space="preserve">   </w:t>
      </w:r>
      <w:r w:rsidRPr="00B126C0">
        <w:rPr>
          <w:rFonts w:ascii="Microsoft Uighur" w:hAnsi="Microsoft Uighur" w:cs="Microsoft Uighur"/>
        </w:rPr>
        <w:t xml:space="preserve">    </w:t>
      </w:r>
      <w:r w:rsidRPr="00B126C0">
        <w:rPr>
          <w:rFonts w:cs="Microsoft Uighur"/>
        </w:rPr>
        <w:t>Осторожно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подуйте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соломинку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Итоги</w:t>
      </w:r>
      <w:r w:rsidRPr="00B126C0">
        <w:rPr>
          <w:rFonts w:ascii="Microsoft Uighur" w:hAnsi="Microsoft Uighur" w:cs="Microsoft Uighur"/>
        </w:rPr>
        <w:t xml:space="preserve">: </w:t>
      </w:r>
      <w:r w:rsidRPr="00B126C0">
        <w:rPr>
          <w:rFonts w:cs="Microsoft Uighur"/>
        </w:rPr>
        <w:t>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вас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должны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получиться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мыльные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пузыри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  <w:r w:rsidRPr="00B126C0">
        <w:rPr>
          <w:rFonts w:cs="Microsoft Uighur"/>
        </w:rPr>
        <w:t>Почему</w:t>
      </w:r>
      <w:r w:rsidRPr="00B126C0">
        <w:rPr>
          <w:rFonts w:ascii="Microsoft Uighur" w:hAnsi="Microsoft Uighur" w:cs="Microsoft Uighur"/>
        </w:rPr>
        <w:t xml:space="preserve">?   </w:t>
      </w:r>
      <w:r w:rsidRPr="00B126C0">
        <w:rPr>
          <w:rFonts w:cs="Microsoft Uighur"/>
        </w:rPr>
        <w:t>Молекулы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мыла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и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воды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соединяются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образуя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структуру</w:t>
      </w:r>
      <w:r w:rsidRPr="00B126C0">
        <w:rPr>
          <w:rFonts w:ascii="Microsoft Uighur" w:hAnsi="Microsoft Uighur" w:cs="Microsoft Uighur"/>
        </w:rPr>
        <w:t xml:space="preserve">, </w:t>
      </w:r>
      <w:r w:rsidRPr="00B126C0">
        <w:rPr>
          <w:rFonts w:cs="Microsoft Uighur"/>
        </w:rPr>
        <w:t>напоминающую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гармошку</w:t>
      </w:r>
      <w:r w:rsidRPr="00B126C0">
        <w:rPr>
          <w:rFonts w:ascii="Microsoft Uighur" w:hAnsi="Microsoft Uighur" w:cs="Microsoft Uighur"/>
        </w:rPr>
        <w:t xml:space="preserve">. </w:t>
      </w:r>
      <w:r w:rsidRPr="00B126C0">
        <w:rPr>
          <w:rFonts w:cs="Microsoft Uighur"/>
        </w:rPr>
        <w:t>Это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позволяет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мыльному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раствору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растягиваться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в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тонкий</w:t>
      </w:r>
      <w:r w:rsidRPr="00B126C0">
        <w:rPr>
          <w:rFonts w:ascii="Microsoft Uighur" w:hAnsi="Microsoft Uighur" w:cs="Microsoft Uighur"/>
        </w:rPr>
        <w:t xml:space="preserve"> </w:t>
      </w:r>
      <w:r w:rsidRPr="00B126C0">
        <w:rPr>
          <w:rFonts w:cs="Microsoft Uighur"/>
        </w:rPr>
        <w:t>слой</w:t>
      </w:r>
      <w:r w:rsidRPr="00B126C0">
        <w:rPr>
          <w:rFonts w:ascii="Microsoft Uighur" w:hAnsi="Microsoft Uighur" w:cs="Microsoft Uighur"/>
        </w:rPr>
        <w:t>.</w:t>
      </w:r>
    </w:p>
    <w:p w:rsidR="00863744" w:rsidRPr="00B126C0" w:rsidRDefault="00863744" w:rsidP="00863744">
      <w:pPr>
        <w:spacing w:line="276" w:lineRule="auto"/>
        <w:ind w:firstLine="284"/>
        <w:rPr>
          <w:rFonts w:ascii="Microsoft Uighur" w:hAnsi="Microsoft Uighur" w:cs="Microsoft Uighur"/>
        </w:rPr>
      </w:pPr>
    </w:p>
    <w:p w:rsidR="00863744" w:rsidRDefault="00863744" w:rsidP="00863744">
      <w:pPr>
        <w:spacing w:line="276" w:lineRule="auto"/>
        <w:ind w:firstLine="284"/>
      </w:pPr>
    </w:p>
    <w:p w:rsidR="00863744" w:rsidRDefault="00863744" w:rsidP="00863744">
      <w:pPr>
        <w:spacing w:line="276" w:lineRule="auto"/>
      </w:pPr>
    </w:p>
    <w:p w:rsidR="00863744" w:rsidRDefault="00863744" w:rsidP="00863744"/>
    <w:p w:rsidR="00863744" w:rsidRDefault="00863744" w:rsidP="00863744"/>
    <w:p w:rsidR="006B7F9B" w:rsidRPr="00251143" w:rsidRDefault="006B7F9B" w:rsidP="006B7F9B">
      <w:pPr>
        <w:jc w:val="both"/>
        <w:rPr>
          <w:sz w:val="40"/>
          <w:szCs w:val="40"/>
        </w:rPr>
      </w:pPr>
    </w:p>
    <w:p w:rsidR="006B7F9B" w:rsidRPr="00251143" w:rsidRDefault="006B7F9B" w:rsidP="006B7F9B">
      <w:pPr>
        <w:jc w:val="both"/>
        <w:rPr>
          <w:sz w:val="40"/>
          <w:szCs w:val="40"/>
        </w:rPr>
      </w:pPr>
    </w:p>
    <w:p w:rsidR="006B7F9B" w:rsidRDefault="006B7F9B" w:rsidP="006B7F9B">
      <w:pPr>
        <w:jc w:val="both"/>
        <w:rPr>
          <w:sz w:val="40"/>
          <w:szCs w:val="40"/>
        </w:rPr>
      </w:pPr>
    </w:p>
    <w:p w:rsidR="006B7F9B" w:rsidRPr="00B46412" w:rsidRDefault="006B7F9B" w:rsidP="00B46412">
      <w:pPr>
        <w:tabs>
          <w:tab w:val="left" w:pos="7395"/>
        </w:tabs>
        <w:jc w:val="both"/>
        <w:rPr>
          <w:sz w:val="40"/>
          <w:szCs w:val="40"/>
        </w:rPr>
      </w:pPr>
    </w:p>
    <w:p w:rsidR="006B7F9B" w:rsidRDefault="006B7F9B" w:rsidP="006B7F9B"/>
    <w:p w:rsidR="00863744" w:rsidRPr="007D32AA" w:rsidRDefault="006E7C46" w:rsidP="006E7C46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</w:t>
      </w:r>
      <w:r w:rsidR="00863744" w:rsidRPr="007D32AA">
        <w:rPr>
          <w:rFonts w:ascii="Times New Roman" w:hAnsi="Times New Roman"/>
          <w:b/>
          <w:sz w:val="28"/>
          <w:szCs w:val="28"/>
        </w:rPr>
        <w:t>Литература:</w:t>
      </w:r>
    </w:p>
    <w:p w:rsidR="00863744" w:rsidRPr="007D32AA" w:rsidRDefault="00B0444C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863744"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Иванова А. И. Методика организации экологических наблюдений и экспериментов в детском саду: Пособие для работников дошкольных учреждений</w:t>
        </w:r>
      </w:hyperlink>
      <w:r w:rsidR="00863744" w:rsidRPr="007D32AA">
        <w:rPr>
          <w:rFonts w:ascii="Times New Roman" w:hAnsi="Times New Roman" w:cs="Times New Roman"/>
          <w:color w:val="auto"/>
          <w:sz w:val="28"/>
          <w:szCs w:val="28"/>
        </w:rPr>
        <w:t>. - М.: ТЦ Сфера, 2004.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>Тугушева Г.П., Чистякова А.В. Игра – экспериментирование для детей старшего дошкольного возраста // Дошкольная педагогика, 2001. – №1.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90" w:after="9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>Рыжова Н.А.  Игры с водой и песком  // Обруч, 1997г.-№ 2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90" w:after="9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>4.     Рыжова Н.А. Опыты с песком и глиной   // Обруч, 1998г. - № 2</w:t>
      </w:r>
    </w:p>
    <w:p w:rsidR="00863744" w:rsidRPr="007D32AA" w:rsidRDefault="00B0444C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863744"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Куликовская И.Э., </w:t>
        </w:r>
        <w:proofErr w:type="spellStart"/>
        <w:r w:rsidR="00863744"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Совгир</w:t>
        </w:r>
        <w:proofErr w:type="spellEnd"/>
        <w:r w:rsidR="00863744"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Н.Н. - Детское экспериментирование: Старший дошкольный возраст: Учебное пособие для вузов</w:t>
        </w:r>
      </w:hyperlink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Наталья Зубкова: «Воз и маленькая тележка чудес. Опыты и эксперименты для детей от 3 до 7 лет.», «Научные ответы на детские "почему". Опыты и </w:t>
      </w:r>
      <w:proofErr w:type="spellStart"/>
      <w:r w:rsidRPr="007D32AA">
        <w:rPr>
          <w:rFonts w:ascii="Times New Roman" w:hAnsi="Times New Roman" w:cs="Times New Roman"/>
          <w:color w:val="auto"/>
          <w:sz w:val="28"/>
          <w:szCs w:val="28"/>
        </w:rPr>
        <w:t>экспер</w:t>
      </w:r>
      <w:proofErr w:type="spellEnd"/>
      <w:r w:rsidRPr="007D32AA">
        <w:rPr>
          <w:rFonts w:ascii="Times New Roman" w:hAnsi="Times New Roman" w:cs="Times New Roman"/>
          <w:color w:val="auto"/>
          <w:sz w:val="28"/>
          <w:szCs w:val="28"/>
        </w:rPr>
        <w:t>. для детей на свежем воздухе. Набор развив. Карт»  Издательство:</w:t>
      </w:r>
      <w:r w:rsidRPr="007D32AA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hyperlink r:id="rId12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Речь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7D32AA">
          <w:rPr>
            <w:rFonts w:ascii="Times New Roman" w:hAnsi="Times New Roman" w:cs="Times New Roman"/>
            <w:color w:val="auto"/>
            <w:sz w:val="28"/>
            <w:szCs w:val="28"/>
          </w:rPr>
          <w:t>2010 г</w:t>
        </w:r>
      </w:smartTag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90" w:after="9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экспериментальной деятельности дошкольников. /Под ред.Л.Н. Прохоровой. - м.: </w:t>
      </w:r>
      <w:proofErr w:type="spellStart"/>
      <w:r w:rsidRPr="007D32AA">
        <w:rPr>
          <w:rFonts w:ascii="Times New Roman" w:hAnsi="Times New Roman" w:cs="Times New Roman"/>
          <w:color w:val="auto"/>
          <w:sz w:val="28"/>
          <w:szCs w:val="28"/>
        </w:rPr>
        <w:t>аркти</w:t>
      </w:r>
      <w:proofErr w:type="spellEnd"/>
      <w:r w:rsidRPr="007D32AA">
        <w:rPr>
          <w:rFonts w:ascii="Times New Roman" w:hAnsi="Times New Roman" w:cs="Times New Roman"/>
          <w:color w:val="auto"/>
          <w:sz w:val="28"/>
          <w:szCs w:val="28"/>
        </w:rPr>
        <w:t>, 2004.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>Организация опытно-экспериментальной деятельности детей 2-7 лет: тематическое планирование, рекомендации, конспекты занятий Авторы-составители: </w:t>
      </w:r>
      <w:hyperlink r:id="rId13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Мартынова Е. А.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t> / </w:t>
      </w:r>
      <w:hyperlink r:id="rId14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Сучкова И. М.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br/>
        <w:t>Издательство: </w:t>
      </w:r>
      <w:hyperlink r:id="rId15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Учитель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t>, 2011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0" w:after="0" w:line="276" w:lineRule="auto"/>
        <w:ind w:right="0"/>
        <w:jc w:val="left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>9.     "Секреты знакомых предметов. Опыты и эксперименты для детей. Набор развивающих карточек"  </w:t>
      </w:r>
      <w:r w:rsidRPr="007D32AA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hyperlink r:id="rId16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Шапиро Анатолий Израилевич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t>  Издательство:</w:t>
      </w:r>
      <w:r w:rsidRPr="007D32AA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hyperlink r:id="rId17" w:history="1">
        <w:r w:rsidRPr="007D32A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Речь</w:t>
        </w:r>
      </w:hyperlink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7D32AA">
          <w:rPr>
            <w:rFonts w:ascii="Times New Roman" w:hAnsi="Times New Roman" w:cs="Times New Roman"/>
            <w:color w:val="auto"/>
            <w:sz w:val="28"/>
            <w:szCs w:val="28"/>
          </w:rPr>
          <w:t>2010 г</w:t>
        </w:r>
      </w:smartTag>
      <w:r w:rsidRPr="007D32A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63744" w:rsidRPr="007D32AA" w:rsidRDefault="00863744" w:rsidP="00863744">
      <w:pPr>
        <w:pStyle w:val="a4"/>
        <w:numPr>
          <w:ilvl w:val="0"/>
          <w:numId w:val="12"/>
        </w:numPr>
        <w:spacing w:before="90" w:after="9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7D32AA">
        <w:rPr>
          <w:rFonts w:ascii="Times New Roman" w:hAnsi="Times New Roman" w:cs="Times New Roman"/>
          <w:color w:val="auto"/>
          <w:sz w:val="28"/>
          <w:szCs w:val="28"/>
        </w:rPr>
        <w:t>Дыбина</w:t>
      </w:r>
      <w:proofErr w:type="spellEnd"/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 О.В «Неизведанное рядом. Занимательные опыты и эксперименты в детском саду»</w:t>
      </w:r>
    </w:p>
    <w:p w:rsidR="00863744" w:rsidRPr="006D78F1" w:rsidRDefault="00863744" w:rsidP="00863744">
      <w:pPr>
        <w:pStyle w:val="a4"/>
        <w:numPr>
          <w:ilvl w:val="0"/>
          <w:numId w:val="12"/>
        </w:numPr>
        <w:spacing w:before="90" w:after="9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Стивен </w:t>
      </w:r>
      <w:proofErr w:type="spellStart"/>
      <w:r w:rsidRPr="007D32AA">
        <w:rPr>
          <w:rFonts w:ascii="Times New Roman" w:hAnsi="Times New Roman" w:cs="Times New Roman"/>
          <w:color w:val="auto"/>
          <w:sz w:val="28"/>
          <w:szCs w:val="28"/>
        </w:rPr>
        <w:t>У.Мойе</w:t>
      </w:r>
      <w:proofErr w:type="spellEnd"/>
      <w:r w:rsidRPr="007D32AA">
        <w:rPr>
          <w:rFonts w:ascii="Times New Roman" w:hAnsi="Times New Roman" w:cs="Times New Roman"/>
          <w:color w:val="auto"/>
          <w:sz w:val="28"/>
          <w:szCs w:val="28"/>
        </w:rPr>
        <w:t xml:space="preserve"> «Занимательные опыты с бумагой»,  Издательства: АСТ Астрель</w:t>
      </w:r>
    </w:p>
    <w:p w:rsidR="006B7F9B" w:rsidRPr="005019CB" w:rsidRDefault="006B7F9B" w:rsidP="005019CB">
      <w:pPr>
        <w:jc w:val="center"/>
        <w:rPr>
          <w:b/>
          <w:sz w:val="52"/>
          <w:szCs w:val="52"/>
        </w:rPr>
      </w:pPr>
    </w:p>
    <w:sectPr w:rsidR="006B7F9B" w:rsidRPr="005019CB" w:rsidSect="00B46412">
      <w:footerReference w:type="default" r:id="rId18"/>
      <w:pgSz w:w="11906" w:h="16838"/>
      <w:pgMar w:top="568" w:right="720" w:bottom="426" w:left="720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33C" w:rsidRDefault="00CF633C" w:rsidP="00B46412">
      <w:r>
        <w:separator/>
      </w:r>
    </w:p>
  </w:endnote>
  <w:endnote w:type="continuationSeparator" w:id="0">
    <w:p w:rsidR="00CF633C" w:rsidRDefault="00CF633C" w:rsidP="00B4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6383"/>
      <w:docPartObj>
        <w:docPartGallery w:val="Page Numbers (Bottom of Page)"/>
        <w:docPartUnique/>
      </w:docPartObj>
    </w:sdtPr>
    <w:sdtContent>
      <w:p w:rsidR="00B46412" w:rsidRDefault="00B0444C">
        <w:pPr>
          <w:pStyle w:val="ab"/>
          <w:jc w:val="right"/>
        </w:pPr>
        <w:r>
          <w:rPr>
            <w:noProof/>
          </w:rPr>
          <w:fldChar w:fldCharType="begin"/>
        </w:r>
        <w:r w:rsidR="000F300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38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6412" w:rsidRDefault="00B4641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33C" w:rsidRDefault="00CF633C" w:rsidP="00B46412">
      <w:r>
        <w:separator/>
      </w:r>
    </w:p>
  </w:footnote>
  <w:footnote w:type="continuationSeparator" w:id="0">
    <w:p w:rsidR="00CF633C" w:rsidRDefault="00CF633C" w:rsidP="00B46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CD5"/>
    <w:multiLevelType w:val="hybridMultilevel"/>
    <w:tmpl w:val="941804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C0D"/>
    <w:multiLevelType w:val="hybridMultilevel"/>
    <w:tmpl w:val="96C6BC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C5D9D"/>
    <w:multiLevelType w:val="hybridMultilevel"/>
    <w:tmpl w:val="49883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4167C0"/>
    <w:multiLevelType w:val="hybridMultilevel"/>
    <w:tmpl w:val="136689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90D55C7"/>
    <w:multiLevelType w:val="hybridMultilevel"/>
    <w:tmpl w:val="04AA3D6A"/>
    <w:lvl w:ilvl="0" w:tplc="1604E68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473C52"/>
    <w:multiLevelType w:val="hybridMultilevel"/>
    <w:tmpl w:val="0880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E6905"/>
    <w:multiLevelType w:val="hybridMultilevel"/>
    <w:tmpl w:val="53DA2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D6D59"/>
    <w:multiLevelType w:val="hybridMultilevel"/>
    <w:tmpl w:val="037CFFF8"/>
    <w:lvl w:ilvl="0" w:tplc="9670EA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E0D76"/>
    <w:multiLevelType w:val="hybridMultilevel"/>
    <w:tmpl w:val="1B644E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C95C78"/>
    <w:multiLevelType w:val="hybridMultilevel"/>
    <w:tmpl w:val="553EAC80"/>
    <w:lvl w:ilvl="0" w:tplc="1604E68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0617AF"/>
    <w:multiLevelType w:val="hybridMultilevel"/>
    <w:tmpl w:val="9DDA42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544EEB"/>
    <w:multiLevelType w:val="hybridMultilevel"/>
    <w:tmpl w:val="C8BA2750"/>
    <w:lvl w:ilvl="0" w:tplc="22A6C6E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730A93"/>
    <w:multiLevelType w:val="multilevel"/>
    <w:tmpl w:val="7D64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13E"/>
    <w:rsid w:val="0005711D"/>
    <w:rsid w:val="00071BA8"/>
    <w:rsid w:val="000F3008"/>
    <w:rsid w:val="001210A3"/>
    <w:rsid w:val="001B2A05"/>
    <w:rsid w:val="00263275"/>
    <w:rsid w:val="0032282A"/>
    <w:rsid w:val="00361BE9"/>
    <w:rsid w:val="00386D51"/>
    <w:rsid w:val="0042649E"/>
    <w:rsid w:val="0049302B"/>
    <w:rsid w:val="005019CB"/>
    <w:rsid w:val="005509B7"/>
    <w:rsid w:val="005769A0"/>
    <w:rsid w:val="0059190D"/>
    <w:rsid w:val="005F7706"/>
    <w:rsid w:val="006B7F9B"/>
    <w:rsid w:val="006D78F1"/>
    <w:rsid w:val="006E7C46"/>
    <w:rsid w:val="0072013E"/>
    <w:rsid w:val="0072220F"/>
    <w:rsid w:val="007D32AA"/>
    <w:rsid w:val="00800083"/>
    <w:rsid w:val="00863744"/>
    <w:rsid w:val="00904FBA"/>
    <w:rsid w:val="009321EA"/>
    <w:rsid w:val="00980183"/>
    <w:rsid w:val="009E4E1B"/>
    <w:rsid w:val="00A0389F"/>
    <w:rsid w:val="00A40799"/>
    <w:rsid w:val="00B0444C"/>
    <w:rsid w:val="00B126C0"/>
    <w:rsid w:val="00B46412"/>
    <w:rsid w:val="00B964FE"/>
    <w:rsid w:val="00C422F8"/>
    <w:rsid w:val="00C71C37"/>
    <w:rsid w:val="00C8207F"/>
    <w:rsid w:val="00CF633C"/>
    <w:rsid w:val="00D143BA"/>
    <w:rsid w:val="00D278F8"/>
    <w:rsid w:val="00E26327"/>
    <w:rsid w:val="00E76C20"/>
    <w:rsid w:val="00E80AD4"/>
    <w:rsid w:val="00EC2B53"/>
    <w:rsid w:val="00FD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53"/>
    <w:rPr>
      <w:sz w:val="24"/>
      <w:szCs w:val="24"/>
    </w:rPr>
  </w:style>
  <w:style w:type="paragraph" w:styleId="4">
    <w:name w:val="heading 4"/>
    <w:basedOn w:val="a"/>
    <w:qFormat/>
    <w:rsid w:val="0072013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01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2013E"/>
    <w:pPr>
      <w:spacing w:before="75" w:after="75"/>
      <w:ind w:left="105" w:right="105" w:firstLine="400"/>
      <w:jc w:val="both"/>
      <w:textAlignment w:val="top"/>
    </w:pPr>
    <w:rPr>
      <w:rFonts w:ascii="Arial" w:hAnsi="Arial" w:cs="Arial"/>
      <w:color w:val="666666"/>
      <w:sz w:val="17"/>
      <w:szCs w:val="17"/>
    </w:rPr>
  </w:style>
  <w:style w:type="character" w:styleId="a5">
    <w:name w:val="Strong"/>
    <w:qFormat/>
    <w:rsid w:val="0072013E"/>
    <w:rPr>
      <w:b/>
      <w:bCs/>
    </w:rPr>
  </w:style>
  <w:style w:type="character" w:styleId="a6">
    <w:name w:val="Emphasis"/>
    <w:qFormat/>
    <w:rsid w:val="0072013E"/>
    <w:rPr>
      <w:i/>
      <w:iCs/>
    </w:rPr>
  </w:style>
  <w:style w:type="character" w:customStyle="1" w:styleId="c6c0c4">
    <w:name w:val="c6 c0 c4"/>
    <w:basedOn w:val="a0"/>
    <w:rsid w:val="006B7F9B"/>
  </w:style>
  <w:style w:type="paragraph" w:customStyle="1" w:styleId="c2c13">
    <w:name w:val="c2 c13"/>
    <w:basedOn w:val="a"/>
    <w:rsid w:val="006B7F9B"/>
    <w:pPr>
      <w:spacing w:before="100" w:beforeAutospacing="1" w:after="100" w:afterAutospacing="1"/>
    </w:pPr>
  </w:style>
  <w:style w:type="character" w:customStyle="1" w:styleId="c0c4">
    <w:name w:val="c0 c4"/>
    <w:basedOn w:val="a0"/>
    <w:rsid w:val="006B7F9B"/>
  </w:style>
  <w:style w:type="paragraph" w:customStyle="1" w:styleId="c13c2">
    <w:name w:val="c13 c2"/>
    <w:basedOn w:val="a"/>
    <w:rsid w:val="006B7F9B"/>
    <w:pPr>
      <w:spacing w:before="100" w:beforeAutospacing="1" w:after="100" w:afterAutospacing="1"/>
    </w:pPr>
  </w:style>
  <w:style w:type="paragraph" w:customStyle="1" w:styleId="c13c14">
    <w:name w:val="c13 c14"/>
    <w:basedOn w:val="a"/>
    <w:rsid w:val="006B7F9B"/>
    <w:pPr>
      <w:spacing w:before="100" w:beforeAutospacing="1" w:after="100" w:afterAutospacing="1"/>
    </w:pPr>
  </w:style>
  <w:style w:type="paragraph" w:customStyle="1" w:styleId="c2c31">
    <w:name w:val="c2 c31"/>
    <w:basedOn w:val="a"/>
    <w:rsid w:val="006B7F9B"/>
    <w:pPr>
      <w:spacing w:before="100" w:beforeAutospacing="1" w:after="100" w:afterAutospacing="1"/>
    </w:pPr>
  </w:style>
  <w:style w:type="character" w:customStyle="1" w:styleId="c3c6c0">
    <w:name w:val="c3 c6 c0"/>
    <w:basedOn w:val="a0"/>
    <w:rsid w:val="006B7F9B"/>
  </w:style>
  <w:style w:type="character" w:customStyle="1" w:styleId="c0c3">
    <w:name w:val="c0 c3"/>
    <w:basedOn w:val="a0"/>
    <w:rsid w:val="006B7F9B"/>
  </w:style>
  <w:style w:type="paragraph" w:customStyle="1" w:styleId="c13c2c27">
    <w:name w:val="c13 c2 c27"/>
    <w:basedOn w:val="a"/>
    <w:rsid w:val="006B7F9B"/>
    <w:pPr>
      <w:spacing w:before="100" w:beforeAutospacing="1" w:after="100" w:afterAutospacing="1"/>
    </w:pPr>
  </w:style>
  <w:style w:type="paragraph" w:customStyle="1" w:styleId="c13">
    <w:name w:val="c13"/>
    <w:basedOn w:val="a"/>
    <w:rsid w:val="006B7F9B"/>
    <w:pPr>
      <w:spacing w:before="100" w:beforeAutospacing="1" w:after="100" w:afterAutospacing="1"/>
    </w:pPr>
  </w:style>
  <w:style w:type="character" w:customStyle="1" w:styleId="c0c4c6">
    <w:name w:val="c0 c4 c6"/>
    <w:basedOn w:val="a0"/>
    <w:rsid w:val="006B7F9B"/>
  </w:style>
  <w:style w:type="paragraph" w:customStyle="1" w:styleId="1">
    <w:name w:val="Без интервала1"/>
    <w:rsid w:val="006B7F9B"/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rsid w:val="006B7F9B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F9B"/>
  </w:style>
  <w:style w:type="table" w:styleId="a8">
    <w:name w:val="Table Elegant"/>
    <w:basedOn w:val="a1"/>
    <w:rsid w:val="00904FBA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"/>
    <w:link w:val="aa"/>
    <w:rsid w:val="00B464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46412"/>
    <w:rPr>
      <w:sz w:val="24"/>
      <w:szCs w:val="24"/>
    </w:rPr>
  </w:style>
  <w:style w:type="paragraph" w:styleId="ab">
    <w:name w:val="footer"/>
    <w:basedOn w:val="a"/>
    <w:link w:val="ac"/>
    <w:uiPriority w:val="99"/>
    <w:rsid w:val="00B464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6412"/>
    <w:rPr>
      <w:sz w:val="24"/>
      <w:szCs w:val="24"/>
    </w:rPr>
  </w:style>
  <w:style w:type="paragraph" w:styleId="ad">
    <w:name w:val="List Paragraph"/>
    <w:basedOn w:val="a"/>
    <w:uiPriority w:val="34"/>
    <w:qFormat/>
    <w:rsid w:val="006E7C46"/>
    <w:pPr>
      <w:ind w:left="720"/>
      <w:contextualSpacing/>
    </w:pPr>
  </w:style>
  <w:style w:type="table" w:customStyle="1" w:styleId="PlainTable5">
    <w:name w:val="Plain Table 5"/>
    <w:basedOn w:val="a1"/>
    <w:uiPriority w:val="45"/>
    <w:rsid w:val="00361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87253/" TargetMode="External"/><Relationship Id="rId13" Type="http://schemas.openxmlformats.org/officeDocument/2006/relationships/hyperlink" Target="http://www.uchmag.ru/estore/authors/32140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andia.ru/114992/" TargetMode="External"/><Relationship Id="rId12" Type="http://schemas.openxmlformats.org/officeDocument/2006/relationships/hyperlink" Target="http://www.labirint.ru/pubhouse/1464/" TargetMode="External"/><Relationship Id="rId17" Type="http://schemas.openxmlformats.org/officeDocument/2006/relationships/hyperlink" Target="http://www.labirint.ru/pubhouse/146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birint.ru/authors/23214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.itop7.com/index.php?newsid=22536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chmag.ru/estore/publishers/32264/" TargetMode="External"/><Relationship Id="rId10" Type="http://schemas.openxmlformats.org/officeDocument/2006/relationships/hyperlink" Target="http://doshkolniki.org/ekologicheskoe-vospitanie/69-metodika-organizacii-ekologicheskix-nablyudenij-i-eksperimentov-v-detskom-sadu-ivanova-ai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ndia.ru/75536/" TargetMode="External"/><Relationship Id="rId14" Type="http://schemas.openxmlformats.org/officeDocument/2006/relationships/hyperlink" Target="http://www.uchmag.ru/estore/authors/321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6281</Words>
  <Characters>35805</Characters>
  <Application>Microsoft Office Word</Application>
  <DocSecurity>0</DocSecurity>
  <Lines>298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>КАРТОТЕКА ЭКСПЕРИМЕНТОВ</vt:lpstr>
      <vt:lpstr>Папка по самообразованию воспитателя:</vt:lpstr>
      <vt:lpstr>Содержание:</vt:lpstr>
      <vt:lpstr/>
      <vt:lpstr/>
      <vt:lpstr/>
      <vt:lpstr/>
      <vt:lpstr/>
      <vt:lpstr/>
      <vt:lpstr/>
      <vt:lpstr/>
      <vt:lpstr/>
      <vt:lpstr/>
      <vt:lpstr/>
      <vt:lpstr/>
      <vt:lpstr/>
      <vt:lpstr/>
      <vt:lpstr>1.Актуальность.</vt:lpstr>
      <vt:lpstr/>
      <vt:lpstr/>
      <vt:lpstr/>
      <vt:lpstr>Конфуций.</vt:lpstr>
      <vt:lpstr/>
      <vt:lpstr/>
      <vt:lpstr>Ноябрь – декабрь.</vt:lpstr>
      <vt:lpstr/>
      <vt:lpstr>3.1 Экспериментирование с воздухом</vt:lpstr>
      <vt:lpstr/>
      <vt:lpstr/>
      <vt:lpstr>Октябрь – ноябрь.</vt:lpstr>
      <vt:lpstr/>
      <vt:lpstr>Январь – февраль</vt:lpstr>
      <vt:lpstr/>
      <vt:lpstr/>
      <vt:lpstr>Апрель</vt:lpstr>
      <vt:lpstr/>
    </vt:vector>
  </TitlesOfParts>
  <Company/>
  <LinksUpToDate>false</LinksUpToDate>
  <CharactersWithSpaces>42002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ЭКСПЕРИМЕНТОВ</dc:title>
  <dc:creator>euroset</dc:creator>
  <cp:lastModifiedBy>Котозаяц</cp:lastModifiedBy>
  <cp:revision>7</cp:revision>
  <cp:lastPrinted>2016-11-16T09:26:00Z</cp:lastPrinted>
  <dcterms:created xsi:type="dcterms:W3CDTF">2019-09-17T13:33:00Z</dcterms:created>
  <dcterms:modified xsi:type="dcterms:W3CDTF">2023-03-13T11:53:00Z</dcterms:modified>
</cp:coreProperties>
</file>