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0E" w:rsidRPr="00E36340" w:rsidRDefault="00932F0E" w:rsidP="00932F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E36340">
        <w:rPr>
          <w:rFonts w:ascii="Times New Roman" w:hAnsi="Times New Roman"/>
          <w:color w:val="000000"/>
          <w:sz w:val="28"/>
        </w:rPr>
        <w:t xml:space="preserve">МБДОУ </w:t>
      </w:r>
      <w:proofErr w:type="spellStart"/>
      <w:r w:rsidRPr="00E36340">
        <w:rPr>
          <w:rFonts w:ascii="Times New Roman" w:hAnsi="Times New Roman"/>
          <w:color w:val="000000"/>
          <w:sz w:val="28"/>
        </w:rPr>
        <w:t>Талецкий</w:t>
      </w:r>
      <w:proofErr w:type="spellEnd"/>
      <w:r w:rsidRPr="00E36340">
        <w:rPr>
          <w:rFonts w:ascii="Times New Roman" w:hAnsi="Times New Roman"/>
          <w:color w:val="000000"/>
          <w:sz w:val="28"/>
        </w:rPr>
        <w:t xml:space="preserve"> детский сад «Ладушки»</w:t>
      </w: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Проект «День </w:t>
      </w:r>
      <w:r w:rsidR="00250FC2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отца</w:t>
      </w: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» в подготовительной к школе группе</w:t>
      </w:r>
      <w:r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 «Звездочки»</w:t>
      </w: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932F0E" w:rsidRDefault="00932F0E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В</w:t>
      </w:r>
      <w:r w:rsidRPr="003E49AE"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:</w:t>
      </w:r>
      <w:r w:rsidRPr="003E49AE"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 xml:space="preserve"> Асташова Т.А.</w:t>
      </w: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Arial"/>
          <w:sz w:val="28"/>
          <w:szCs w:val="28"/>
          <w:lang w:eastAsia="ru-RU"/>
        </w:rPr>
      </w:pPr>
    </w:p>
    <w:p w:rsidR="00932F0E" w:rsidRPr="003E49AE" w:rsidRDefault="00932F0E" w:rsidP="00932F0E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Arial"/>
          <w:sz w:val="28"/>
          <w:szCs w:val="28"/>
          <w:lang w:eastAsia="ru-RU"/>
        </w:rPr>
      </w:pPr>
    </w:p>
    <w:p w:rsidR="00932F0E" w:rsidRPr="003E49AE" w:rsidRDefault="00932F0E" w:rsidP="00932F0E">
      <w:pPr>
        <w:shd w:val="clear" w:color="auto" w:fill="FFFFFF"/>
        <w:tabs>
          <w:tab w:val="left" w:pos="3048"/>
        </w:tabs>
        <w:spacing w:after="0" w:line="288" w:lineRule="atLeast"/>
        <w:jc w:val="center"/>
        <w:outlineLvl w:val="0"/>
        <w:rPr>
          <w:rFonts w:ascii="Times New Roman" w:hAnsi="Times New Roman" w:cs="Arial"/>
          <w:sz w:val="28"/>
          <w:szCs w:val="28"/>
          <w:lang w:eastAsia="ru-RU"/>
        </w:rPr>
      </w:pPr>
      <w:r w:rsidRPr="003E49AE">
        <w:rPr>
          <w:rFonts w:ascii="Times New Roman" w:hAnsi="Times New Roman" w:cs="Arial"/>
          <w:sz w:val="28"/>
          <w:szCs w:val="28"/>
          <w:lang w:eastAsia="ru-RU"/>
        </w:rPr>
        <w:t>2022г</w:t>
      </w:r>
    </w:p>
    <w:p w:rsidR="0071272A" w:rsidRPr="00932F0E" w:rsidRDefault="00932F0E" w:rsidP="00932F0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9AE">
        <w:rPr>
          <w:rFonts w:ascii="Times New Roman" w:hAnsi="Times New Roman" w:cs="Arial"/>
          <w:sz w:val="36"/>
          <w:szCs w:val="36"/>
          <w:lang w:eastAsia="ru-RU"/>
        </w:rPr>
        <w:br w:type="page"/>
      </w:r>
      <w:r w:rsidR="0071272A"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проекта: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творческо-игровой,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групповой,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познавательный.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="0071272A"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проекта: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проекта: 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32F0E">
        <w:rPr>
          <w:rFonts w:hAnsi="Times New Roman" w:cs="Times New Roman"/>
          <w:color w:val="000000"/>
          <w:sz w:val="24"/>
          <w:szCs w:val="24"/>
        </w:rPr>
        <w:t xml:space="preserve">10.10.22 </w:t>
      </w:r>
      <w:r w:rsidR="00932F0E">
        <w:rPr>
          <w:rFonts w:hAnsi="Times New Roman" w:cs="Times New Roman"/>
          <w:color w:val="000000"/>
          <w:sz w:val="24"/>
          <w:szCs w:val="24"/>
        </w:rPr>
        <w:t>по</w:t>
      </w:r>
      <w:r w:rsidR="00932F0E">
        <w:rPr>
          <w:rFonts w:hAnsi="Times New Roman" w:cs="Times New Roman"/>
          <w:color w:val="000000"/>
          <w:sz w:val="24"/>
          <w:szCs w:val="24"/>
        </w:rPr>
        <w:t xml:space="preserve"> 17.10.22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дети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группы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родители.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Интеграция с другими образовательными областями: коммуникация, социализация, художественное творчество, познание. </w:t>
      </w:r>
    </w:p>
    <w:p w:rsidR="00DD6BAC" w:rsidRPr="00DD6BAC" w:rsidRDefault="00932F0E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Актуальность: </w:t>
      </w:r>
      <w:r w:rsidR="00DD6BAC"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«День отца» в России попадает на третье воскресенье октября. Праздник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призван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напомнить о роли семьи, а также о тех ценностях, которые ею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закладываются. Появление Дня отца свидетельствует об актуальной потребности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современного общества —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включении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отца во все этапы жизни ребенка.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Отцовское влияние важно не только для мальчиков, но и для девочек. Именно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папа-первый мужчина, который подчеркивает красоту, нежность, хрупкость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будущей женщины. Учит ее с благодарностью принимать его любовь и заботу.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Необходимость данного проекта продиктована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сложившейся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последнее время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тенденцией, когда роль папы в воспитании и развитии своего ребенка сводится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обеспечению его материального благополучия. Отсюда и рост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инфантильных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излишне рафинированных мальчиков, будущих мужчин. В современном обществе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смазаны четкие </w:t>
      </w:r>
      <w:proofErr w:type="spell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гендерные</w:t>
      </w:r>
      <w:proofErr w:type="spell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понятия.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чем проявляется это и внешне (одежда,</w:t>
      </w:r>
      <w:proofErr w:type="gramEnd"/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прически, стиль общения и поведения), и внутренне. Капризность, плаксивость,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обидчивость - это то, что наблюдаем мы, педагоги, в современных мальчиках.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все больше мужчин хотят быть ответственными и вовлеченными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родителями. Современный отец выполняет те функции, которые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раннее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считались</w:t>
      </w:r>
    </w:p>
    <w:p w:rsidR="00DD6BAC" w:rsidRP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традиционно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женскими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гуляет с ребенком, осуществляет гигиенический уход за</w:t>
      </w:r>
    </w:p>
    <w:p w:rsid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ним, принимает непосредственное участие в его образовании и воспитании.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5A97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дошкольников основы будущих социальных ролей, показать детям положительный образ папы – главы семьи, защитника Родины и </w:t>
      </w:r>
      <w:r w:rsidRPr="00C05A9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лучшего друга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A97" w:rsidRPr="00C05A97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</w:p>
    <w:p w:rsidR="0071272A" w:rsidRPr="0071272A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жизненном предназначении мужчины, присущих ему положительных качествах и чертах характера;</w:t>
      </w:r>
    </w:p>
    <w:p w:rsidR="0071272A" w:rsidRPr="0071272A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2.Раскрытие психических и этических особенностей мальчиков;</w:t>
      </w:r>
    </w:p>
    <w:p w:rsidR="0071272A" w:rsidRPr="0071272A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3.Совершенствование стиля партнёрских отношений между педагогами и родителями;</w:t>
      </w:r>
    </w:p>
    <w:p w:rsidR="0071272A" w:rsidRPr="0071272A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4.Обогащение детско-родительских отношений опытом совместной творческой деятельности.</w:t>
      </w:r>
    </w:p>
    <w:p w:rsidR="00DD6BAC" w:rsidRDefault="00DD6BAC" w:rsidP="00DD6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72A" w:rsidRPr="0071272A" w:rsidRDefault="0071272A" w:rsidP="00DD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материала: беседы с родителями, подбор методической литературы по теме проекта, отбор необходимого исторического, литературного, иллюстративного и другого материала по теме проекта, подбор дидактических и настольных игр.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проекта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 работы: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словесный;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практический;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наглядный.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проекта предполагает: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взаимодействие воспитателей с детьми;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взаимодействие родителей с детьми;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взаимодействие всех субъектов образовательного процесса.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реализации проекта:</w:t>
      </w:r>
    </w:p>
    <w:p w:rsidR="0071272A" w:rsidRPr="006B07B8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-анкеты про папу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игры;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 игры;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пальчиковые и развивающие игры;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аппликация «Подарок для папы»;</w:t>
      </w:r>
    </w:p>
    <w:p w:rsidR="006B07B8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фотовыс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тавка «Самый лучший – папа мой»</w:t>
      </w:r>
    </w:p>
    <w:p w:rsidR="00DD6BAC" w:rsidRPr="006B07B8" w:rsidRDefault="00DD6BAC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B8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Этапы реализации проекта: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 этап: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предметной среды группы;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детьми;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родителями;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формулирование целей и задач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и изучение литературы по теме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плана мероприятий по проекту.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 этап: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группе условий для реализации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соответствии с планом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 этап: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результат проекта.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детьми значимости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в жизни каждого человека, значимости роли папы в семье.</w:t>
      </w:r>
    </w:p>
    <w:p w:rsidR="0071272A" w:rsidRPr="006B07B8" w:rsidRDefault="0071272A" w:rsidP="0071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привязанности к членам своей семьи, формирование нравственного отношения к семейным традициям;</w:t>
      </w:r>
    </w:p>
    <w:p w:rsidR="0071272A" w:rsidRPr="0071272A" w:rsidRDefault="0071272A" w:rsidP="0071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чувства гордости за своих отцов;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у мальчиков желание воспитывать в себе положитель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качества, присущие мужчинам, будущим отцам.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у девочек желания проявлять чувство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мальчикам, мужчинам, будущим отцам.</w:t>
      </w:r>
    </w:p>
    <w:p w:rsidR="0071272A" w:rsidRPr="00C05A97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у родителей, а именно пап, желания вникать в жизнь своего ребенка и непосредственно</w:t>
      </w: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жизни детского сада.</w:t>
      </w:r>
    </w:p>
    <w:p w:rsidR="00C05A97" w:rsidRDefault="00C05A97" w:rsidP="006B07B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72A" w:rsidRPr="0071272A" w:rsidRDefault="0071272A" w:rsidP="006B07B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осуществлению проекта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1.Подготовительный этап</w:t>
      </w:r>
    </w:p>
    <w:tbl>
      <w:tblPr>
        <w:tblStyle w:val="a6"/>
        <w:tblW w:w="10470" w:type="dxa"/>
        <w:tblLook w:val="04A0"/>
      </w:tblPr>
      <w:tblGrid>
        <w:gridCol w:w="2638"/>
        <w:gridCol w:w="6254"/>
        <w:gridCol w:w="1578"/>
      </w:tblGrid>
      <w:tr w:rsidR="00DD6BAC" w:rsidRPr="0071272A" w:rsidTr="003D5A63">
        <w:tc>
          <w:tcPr>
            <w:tcW w:w="0" w:type="auto"/>
            <w:hideMark/>
          </w:tcPr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254" w:type="dxa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1578" w:type="dxa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DD6BAC" w:rsidRPr="0071272A" w:rsidTr="003D5A63">
        <w:tc>
          <w:tcPr>
            <w:tcW w:w="0" w:type="auto"/>
            <w:hideMark/>
          </w:tcPr>
          <w:p w:rsidR="00DD6BAC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проекта.</w:t>
            </w:r>
          </w:p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по проекту «Самый лучший – папа мой»</w:t>
            </w: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по проекту «Самый лучший – папа мой»</w:t>
            </w:r>
          </w:p>
        </w:tc>
        <w:tc>
          <w:tcPr>
            <w:tcW w:w="6254" w:type="dxa"/>
            <w:hideMark/>
          </w:tcPr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Подобрать методическую литературу и дидактический материал для основного этапа проекта.</w:t>
            </w:r>
          </w:p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Разработать беседы; подобрать иллюстрации по теме проекта, а так же дидактические, сюжетно-ролевые игры; художественную литературу, игровые ситуации, пальчиковые гимнастики. Организовать развивающую среду в группе по теме проекта.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поставленных задач проекта «Самый лучший – папа мой», упорядочить формы организации деятельности по проекту.</w:t>
            </w:r>
          </w:p>
        </w:tc>
        <w:tc>
          <w:tcPr>
            <w:tcW w:w="1578" w:type="dxa"/>
            <w:hideMark/>
          </w:tcPr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:rsidR="00DD6BAC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</w:tbl>
    <w:p w:rsidR="006B07B8" w:rsidRPr="006B07B8" w:rsidRDefault="006B07B8" w:rsidP="0071272A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2.Основной этап</w:t>
      </w:r>
    </w:p>
    <w:tbl>
      <w:tblPr>
        <w:tblStyle w:val="a6"/>
        <w:tblW w:w="10638" w:type="dxa"/>
        <w:tblLook w:val="04A0"/>
      </w:tblPr>
      <w:tblGrid>
        <w:gridCol w:w="3877"/>
        <w:gridCol w:w="5183"/>
        <w:gridCol w:w="1578"/>
      </w:tblGrid>
      <w:tr w:rsidR="008C15E5" w:rsidRPr="0071272A" w:rsidTr="00DD6BAC">
        <w:tc>
          <w:tcPr>
            <w:tcW w:w="0" w:type="auto"/>
            <w:hideMark/>
          </w:tcPr>
          <w:p w:rsidR="00DD6BAC" w:rsidRPr="00DD6BAC" w:rsidRDefault="00DD6BAC" w:rsidP="00DD6B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аботы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6BAC" w:rsidRDefault="00DD6BAC" w:rsidP="007127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мероприятия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«Семья»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социально-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игрового опыта между детьми; развитие игровых умений по сюжету </w:t>
            </w:r>
            <w:r w:rsidRPr="0071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712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Семья</w:t>
            </w:r>
            <w:r w:rsidRPr="0071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6B0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ФЭМП 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картинку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умения правильно собирать изображение предмета из отдельных частей;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счета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«Папа мой», «Когда я вырасту»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рассказа «Что такое хорошо и что такое плохо?»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представлений «хорошо» и «плохо».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«Это мой 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папа».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папе, его роли и значимости в семье.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стать сильным»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у детей желание подражать папе, 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свои физические способности.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6B0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празднике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DD6BAC" w:rsidRPr="0071272A" w:rsidRDefault="00DD6BAC" w:rsidP="006B0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знания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отца» в мире и в России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DD6BAC"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«Папа, какой?», «Скажи о папе ласково».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подбирать прилагательные к существительному, учить образовывать слова с помощью уменьшительно-ласкательных суффиксов; вызвать у детей желание сделать своему папе приятное.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8C15E5" w:rsidRPr="0071272A" w:rsidTr="003D5A63">
        <w:tc>
          <w:tcPr>
            <w:tcW w:w="3877" w:type="dxa"/>
            <w:hideMark/>
          </w:tcPr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моем любимом папе»</w:t>
            </w:r>
          </w:p>
        </w:tc>
        <w:tc>
          <w:tcPr>
            <w:tcW w:w="5183" w:type="dxa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рассказывать небольшие истории из личного опыта, учить подбирать характерные определения.</w:t>
            </w:r>
          </w:p>
        </w:tc>
        <w:tc>
          <w:tcPr>
            <w:tcW w:w="0" w:type="auto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0E4A15" w:rsidRPr="0071272A" w:rsidTr="000E4A15">
        <w:trPr>
          <w:trHeight w:val="611"/>
        </w:trPr>
        <w:tc>
          <w:tcPr>
            <w:tcW w:w="3877" w:type="dxa"/>
            <w:hideMark/>
          </w:tcPr>
          <w:p w:rsidR="000E4A15" w:rsidRPr="0071272A" w:rsidRDefault="000E4A1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стихотворения для пап </w:t>
            </w:r>
          </w:p>
        </w:tc>
        <w:tc>
          <w:tcPr>
            <w:tcW w:w="5183" w:type="dxa"/>
            <w:hideMark/>
          </w:tcPr>
          <w:p w:rsidR="000E4A15" w:rsidRPr="0071272A" w:rsidRDefault="000E4A1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память, желание сделать приятное близкому человеку. Развивать четкость и выразительность произношения. </w:t>
            </w:r>
          </w:p>
        </w:tc>
        <w:tc>
          <w:tcPr>
            <w:tcW w:w="0" w:type="auto"/>
            <w:hideMark/>
          </w:tcPr>
          <w:p w:rsidR="000E4A15" w:rsidRPr="0071272A" w:rsidRDefault="000E4A1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05A97" w:rsidRDefault="00C05A97" w:rsidP="0071272A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3.Заключительный этап</w:t>
      </w:r>
    </w:p>
    <w:tbl>
      <w:tblPr>
        <w:tblStyle w:val="a6"/>
        <w:tblW w:w="10598" w:type="dxa"/>
        <w:tblLook w:val="04A0"/>
      </w:tblPr>
      <w:tblGrid>
        <w:gridCol w:w="2660"/>
        <w:gridCol w:w="6360"/>
        <w:gridCol w:w="1578"/>
      </w:tblGrid>
      <w:tr w:rsidR="00DD6BAC" w:rsidRPr="0071272A" w:rsidTr="008C15E5">
        <w:tc>
          <w:tcPr>
            <w:tcW w:w="2660" w:type="dxa"/>
            <w:hideMark/>
          </w:tcPr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360" w:type="dxa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1578" w:type="dxa"/>
            <w:hideMark/>
          </w:tcPr>
          <w:p w:rsidR="00DD6BAC" w:rsidRPr="0071272A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DD6BAC" w:rsidRPr="0071272A" w:rsidTr="008C15E5">
        <w:tc>
          <w:tcPr>
            <w:tcW w:w="2660" w:type="dxa"/>
            <w:hideMark/>
          </w:tcPr>
          <w:p w:rsidR="00DD6BAC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 проекта:</w:t>
            </w:r>
          </w:p>
          <w:p w:rsidR="000E4A15" w:rsidRDefault="000E4A15" w:rsidP="000E4A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«Портрет папы» </w:t>
            </w:r>
          </w:p>
          <w:p w:rsidR="000E4A15" w:rsidRDefault="000E4A1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A63" w:rsidRDefault="008C15E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«Подарок для папы</w:t>
            </w:r>
            <w:r w:rsidR="000E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6BAC" w:rsidRDefault="00DD6BAC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5E5" w:rsidRDefault="008C15E5" w:rsidP="008C1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лучший – папа 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6BAC" w:rsidRPr="0071272A" w:rsidRDefault="00DD6BAC" w:rsidP="008C1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0" w:type="dxa"/>
            <w:hideMark/>
          </w:tcPr>
          <w:p w:rsidR="008C15E5" w:rsidRDefault="008C15E5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желание нарисовать портрет своего папы, передать в рисунке черты его облика (цвет глаз, волос)</w:t>
            </w:r>
            <w:r w:rsidR="0059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Развивать творческие способности детей. </w:t>
            </w:r>
          </w:p>
          <w:p w:rsidR="000E4A15" w:rsidRPr="0071272A" w:rsidRDefault="00DD6BAC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желание делать папе сюрприз. Учить </w:t>
            </w:r>
            <w:proofErr w:type="gramStart"/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</w:t>
            </w:r>
            <w:proofErr w:type="gramEnd"/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намазывать детали клеем, ориентироваться на листе бумаги, составлять нужное изображение из отдельных деталей.</w:t>
            </w:r>
          </w:p>
          <w:p w:rsidR="00DD6BAC" w:rsidRPr="0071272A" w:rsidRDefault="008C15E5" w:rsidP="0071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и укрепление памяти, преодоление страха выступлений. </w:t>
            </w:r>
            <w:r w:rsidRPr="0071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воспитания у детей доброго отношения к своему папе; гордости за родного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творческих способностей </w:t>
            </w:r>
            <w:r w:rsidR="00DD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578" w:type="dxa"/>
            <w:hideMark/>
          </w:tcPr>
          <w:p w:rsidR="008C15E5" w:rsidRDefault="008C15E5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  <w:p w:rsidR="000E4A15" w:rsidRDefault="000E4A15" w:rsidP="007127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71272A" w:rsidRDefault="008C15E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  <w:p w:rsidR="008C15E5" w:rsidRDefault="008C15E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0E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5E5" w:rsidRDefault="008C15E5" w:rsidP="008C1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A15" w:rsidRDefault="000E4A15" w:rsidP="008C1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BAC" w:rsidRPr="008C15E5" w:rsidRDefault="008C15E5" w:rsidP="008C1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</w:tr>
    </w:tbl>
    <w:p w:rsidR="00590447" w:rsidRDefault="00590447" w:rsidP="0071272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F60" w:rsidRDefault="000E4F60">
      <w:pPr>
        <w:rPr>
          <w:rFonts w:ascii="Times New Roman" w:hAnsi="Times New Roman" w:cs="Times New Roman"/>
          <w:sz w:val="24"/>
          <w:szCs w:val="24"/>
        </w:rPr>
      </w:pPr>
    </w:p>
    <w:p w:rsidR="00A25588" w:rsidRDefault="00A25588">
      <w:pPr>
        <w:rPr>
          <w:rFonts w:ascii="Times New Roman" w:hAnsi="Times New Roman" w:cs="Times New Roman"/>
          <w:sz w:val="24"/>
          <w:szCs w:val="24"/>
        </w:rPr>
      </w:pPr>
    </w:p>
    <w:p w:rsidR="00A25588" w:rsidRDefault="00A25588">
      <w:pPr>
        <w:rPr>
          <w:rFonts w:ascii="Times New Roman" w:hAnsi="Times New Roman" w:cs="Times New Roman"/>
          <w:sz w:val="24"/>
          <w:szCs w:val="24"/>
        </w:rPr>
      </w:pPr>
    </w:p>
    <w:p w:rsidR="00A25588" w:rsidRDefault="00A25588">
      <w:pPr>
        <w:rPr>
          <w:rFonts w:ascii="Times New Roman" w:hAnsi="Times New Roman" w:cs="Times New Roman"/>
          <w:sz w:val="24"/>
          <w:szCs w:val="24"/>
        </w:rPr>
      </w:pPr>
    </w:p>
    <w:p w:rsidR="00A25588" w:rsidRDefault="00A25588">
      <w:pPr>
        <w:rPr>
          <w:rFonts w:ascii="Times New Roman" w:hAnsi="Times New Roman" w:cs="Times New Roman"/>
          <w:sz w:val="24"/>
          <w:szCs w:val="24"/>
        </w:rPr>
      </w:pPr>
    </w:p>
    <w:p w:rsidR="00C05A97" w:rsidRDefault="00C05A97">
      <w:pPr>
        <w:rPr>
          <w:rFonts w:ascii="Times New Roman" w:hAnsi="Times New Roman" w:cs="Times New Roman"/>
          <w:sz w:val="24"/>
          <w:szCs w:val="24"/>
        </w:rPr>
      </w:pPr>
    </w:p>
    <w:p w:rsidR="00C05A97" w:rsidRDefault="00C05A97">
      <w:pPr>
        <w:rPr>
          <w:rFonts w:ascii="Times New Roman" w:hAnsi="Times New Roman" w:cs="Times New Roman"/>
          <w:sz w:val="24"/>
          <w:szCs w:val="24"/>
        </w:rPr>
      </w:pPr>
    </w:p>
    <w:p w:rsidR="00C05A97" w:rsidRDefault="00C05A97">
      <w:pPr>
        <w:rPr>
          <w:rFonts w:ascii="Times New Roman" w:hAnsi="Times New Roman" w:cs="Times New Roman"/>
          <w:sz w:val="24"/>
          <w:szCs w:val="24"/>
        </w:rPr>
      </w:pPr>
    </w:p>
    <w:p w:rsidR="00590447" w:rsidRDefault="00590447">
      <w:pPr>
        <w:rPr>
          <w:rFonts w:ascii="Times New Roman" w:hAnsi="Times New Roman" w:cs="Times New Roman"/>
          <w:sz w:val="24"/>
          <w:szCs w:val="24"/>
        </w:rPr>
      </w:pPr>
    </w:p>
    <w:p w:rsidR="000E4F60" w:rsidRPr="003D5A63" w:rsidRDefault="003D5A63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A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E4F60" w:rsidRPr="003D5A63">
        <w:rPr>
          <w:rFonts w:ascii="Times New Roman" w:hAnsi="Times New Roman" w:cs="Times New Roman"/>
          <w:b/>
          <w:sz w:val="24"/>
          <w:szCs w:val="24"/>
        </w:rPr>
        <w:t>1</w:t>
      </w:r>
    </w:p>
    <w:p w:rsidR="00DC4D07" w:rsidRPr="00DC4D07" w:rsidRDefault="00DC4D07" w:rsidP="00DC4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07">
        <w:rPr>
          <w:rFonts w:ascii="Times New Roman" w:hAnsi="Times New Roman" w:cs="Times New Roman"/>
          <w:b/>
          <w:sz w:val="24"/>
          <w:szCs w:val="24"/>
        </w:rPr>
        <w:t>Анкета  про папу</w:t>
      </w:r>
    </w:p>
    <w:p w:rsidR="00DC4D07" w:rsidRDefault="00DC4D07" w:rsidP="00DC4D07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00066"/>
            <wp:effectExtent l="0" t="0" r="3175" b="0"/>
            <wp:docPr id="2" name="Рисунок 2" descr="C:\Users\1\OneDrive\Рабочий стол\Проект ко дню Отца\Аанкета ко дню пап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OneDrive\Рабочий стол\Проект ко дню Отца\Аанкета ко дню папы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02508"/>
            <wp:effectExtent l="0" t="0" r="3175" b="7620"/>
            <wp:docPr id="3" name="Рисунок 3" descr="C:\Users\1\OneDrive\Рабочий стол\Проект ко дню Отца\Аанкета ко дню пап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OneDrive\Рабочий стол\Проект ко дню Отца\Аанкета ко дню папы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07" w:rsidRDefault="00DC4D07" w:rsidP="00DC4D07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C4D07" w:rsidRDefault="00DC4D07" w:rsidP="00DC4D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ПрПр</w:t>
      </w:r>
      <w:proofErr w:type="spellEnd"/>
    </w:p>
    <w:p w:rsidR="003D5A63" w:rsidRDefault="003D5A63" w:rsidP="00DC4D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4D07" w:rsidRPr="003D5A63" w:rsidRDefault="003D5A63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A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C4D07" w:rsidRPr="003D5A63">
        <w:rPr>
          <w:rFonts w:ascii="Times New Roman" w:hAnsi="Times New Roman" w:cs="Times New Roman"/>
          <w:b/>
          <w:sz w:val="24"/>
          <w:szCs w:val="24"/>
        </w:rPr>
        <w:t>2</w:t>
      </w:r>
    </w:p>
    <w:p w:rsidR="00DC4D07" w:rsidRDefault="00DC4D07" w:rsidP="00DC4D07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8465"/>
            <wp:effectExtent l="0" t="0" r="3175" b="0"/>
            <wp:docPr id="4" name="Рисунок 4" descr="C:\Users\1\OneDrive\Рабочий стол\Проект ко дню Отца\Аанкета ко дню пап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OneDrive\Рабочий стол\Проект ко дню Отца\Аанкета ко дню папы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63" w:rsidRDefault="003D5A63" w:rsidP="00DC4D07">
      <w:pPr>
        <w:tabs>
          <w:tab w:val="left" w:pos="24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D5A63" w:rsidRDefault="003D5A63" w:rsidP="00DC4D07">
      <w:pPr>
        <w:tabs>
          <w:tab w:val="left" w:pos="24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4D07" w:rsidRPr="00590447" w:rsidRDefault="003D5A63" w:rsidP="00DC4D07">
      <w:pPr>
        <w:tabs>
          <w:tab w:val="left" w:pos="24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C4D07" w:rsidRPr="00590447">
        <w:rPr>
          <w:rFonts w:ascii="Times New Roman" w:hAnsi="Times New Roman" w:cs="Times New Roman"/>
          <w:b/>
          <w:sz w:val="24"/>
          <w:szCs w:val="24"/>
        </w:rPr>
        <w:t>3</w:t>
      </w:r>
    </w:p>
    <w:p w:rsidR="009100A5" w:rsidRPr="003D5A63" w:rsidRDefault="009100A5" w:rsidP="009100A5">
      <w:pPr>
        <w:tabs>
          <w:tab w:val="left" w:pos="24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100A5">
        <w:rPr>
          <w:rFonts w:ascii="Times New Roman" w:hAnsi="Times New Roman" w:cs="Times New Roman"/>
          <w:b/>
          <w:bCs/>
          <w:sz w:val="24"/>
          <w:szCs w:val="24"/>
        </w:rPr>
        <w:t xml:space="preserve">Стих для </w:t>
      </w:r>
      <w:r w:rsidR="003D5A6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100A5">
        <w:rPr>
          <w:rFonts w:ascii="Times New Roman" w:hAnsi="Times New Roman" w:cs="Times New Roman"/>
          <w:b/>
          <w:bCs/>
          <w:sz w:val="24"/>
          <w:szCs w:val="24"/>
        </w:rPr>
        <w:t>апы</w:t>
      </w:r>
    </w:p>
    <w:p w:rsidR="00C05A97" w:rsidRPr="00932F0E" w:rsidRDefault="009100A5" w:rsidP="00932F0E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  <w:sectPr w:rsidR="00C05A97" w:rsidRPr="00932F0E" w:rsidSect="00DD6BAC">
          <w:type w:val="continuous"/>
          <w:pgSz w:w="11900" w:h="16840"/>
          <w:pgMar w:top="720" w:right="720" w:bottom="720" w:left="720" w:header="0" w:footer="0" w:gutter="0"/>
          <w:cols w:space="708"/>
        </w:sectPr>
      </w:pPr>
      <w:r w:rsidRPr="009100A5">
        <w:rPr>
          <w:rFonts w:ascii="Times New Roman" w:hAnsi="Times New Roman" w:cs="Times New Roman"/>
          <w:sz w:val="24"/>
          <w:szCs w:val="24"/>
        </w:rPr>
        <w:t>Может он в футбол играть,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книжку мне читать,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суп мне разогреть,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мультик посмотреть,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поиграть он в шашки,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даже вымыть чашки,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рисовать машинки,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собирать картинки,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прокатить меня</w:t>
      </w:r>
      <w:proofErr w:type="gramStart"/>
      <w:r w:rsidRPr="009100A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9100A5">
        <w:rPr>
          <w:rFonts w:ascii="Times New Roman" w:hAnsi="Times New Roman" w:cs="Times New Roman"/>
          <w:sz w:val="24"/>
          <w:szCs w:val="24"/>
        </w:rPr>
        <w:t>место быстрого коня.</w:t>
      </w:r>
      <w:r w:rsidRPr="009100A5">
        <w:rPr>
          <w:rFonts w:ascii="Times New Roman" w:hAnsi="Times New Roman" w:cs="Times New Roman"/>
          <w:sz w:val="24"/>
          <w:szCs w:val="24"/>
        </w:rPr>
        <w:br/>
        <w:t>Может рыбу он ловить,</w:t>
      </w:r>
      <w:r w:rsidRPr="009100A5">
        <w:rPr>
          <w:rFonts w:ascii="Times New Roman" w:hAnsi="Times New Roman" w:cs="Times New Roman"/>
          <w:sz w:val="24"/>
          <w:szCs w:val="24"/>
        </w:rPr>
        <w:br/>
        <w:t>Кран на кухне починить.</w:t>
      </w:r>
      <w:r w:rsidRPr="009100A5">
        <w:rPr>
          <w:rFonts w:ascii="Times New Roman" w:hAnsi="Times New Roman" w:cs="Times New Roman"/>
          <w:sz w:val="24"/>
          <w:szCs w:val="24"/>
        </w:rPr>
        <w:br/>
        <w:t>Для меня всегд</w:t>
      </w:r>
      <w:r w:rsidR="00590447">
        <w:rPr>
          <w:rFonts w:ascii="Times New Roman" w:hAnsi="Times New Roman" w:cs="Times New Roman"/>
          <w:sz w:val="24"/>
          <w:szCs w:val="24"/>
        </w:rPr>
        <w:t>а герой —</w:t>
      </w:r>
      <w:r w:rsidR="00590447">
        <w:rPr>
          <w:rFonts w:ascii="Times New Roman" w:hAnsi="Times New Roman" w:cs="Times New Roman"/>
          <w:sz w:val="24"/>
          <w:szCs w:val="24"/>
        </w:rPr>
        <w:br/>
        <w:t>Самый лучший папа мой.</w:t>
      </w:r>
    </w:p>
    <w:p w:rsidR="00C05A97" w:rsidRPr="00590447" w:rsidRDefault="00C05A97" w:rsidP="00590447">
      <w:pPr>
        <w:rPr>
          <w:rFonts w:ascii="Times New Roman" w:hAnsi="Times New Roman" w:cs="Times New Roman"/>
          <w:sz w:val="24"/>
          <w:szCs w:val="24"/>
        </w:rPr>
      </w:pPr>
    </w:p>
    <w:sectPr w:rsidR="00C05A97" w:rsidRPr="00590447" w:rsidSect="00DD6BA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72A"/>
    <w:rsid w:val="000E4A15"/>
    <w:rsid w:val="000E4F60"/>
    <w:rsid w:val="002154A5"/>
    <w:rsid w:val="00250FC2"/>
    <w:rsid w:val="002C2466"/>
    <w:rsid w:val="003D5A63"/>
    <w:rsid w:val="00590447"/>
    <w:rsid w:val="005F2BEE"/>
    <w:rsid w:val="00601B01"/>
    <w:rsid w:val="006B07B8"/>
    <w:rsid w:val="0071272A"/>
    <w:rsid w:val="00864B70"/>
    <w:rsid w:val="008C15E5"/>
    <w:rsid w:val="008F368A"/>
    <w:rsid w:val="009100A5"/>
    <w:rsid w:val="00932F0E"/>
    <w:rsid w:val="00A25588"/>
    <w:rsid w:val="00C05A97"/>
    <w:rsid w:val="00D4607F"/>
    <w:rsid w:val="00DC4D07"/>
    <w:rsid w:val="00DD6BAC"/>
    <w:rsid w:val="00E01002"/>
    <w:rsid w:val="00FD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7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7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Василек</cp:lastModifiedBy>
  <cp:revision>8</cp:revision>
  <dcterms:created xsi:type="dcterms:W3CDTF">2022-10-18T14:43:00Z</dcterms:created>
  <dcterms:modified xsi:type="dcterms:W3CDTF">2023-01-10T07:07:00Z</dcterms:modified>
</cp:coreProperties>
</file>