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1507" w:rsidRPr="00DD6A76" w:rsidRDefault="00DD6A76" w:rsidP="00244665">
      <w:pPr>
        <w:pStyle w:val="aa"/>
        <w:shd w:val="clear" w:color="auto" w:fill="FFFFFF"/>
        <w:spacing w:before="28" w:after="28" w:line="100" w:lineRule="atLeast"/>
        <w:ind w:right="-5"/>
        <w:rPr>
          <w:rFonts w:ascii="Times New Roman" w:hAnsi="Times New Roman"/>
          <w:bCs/>
          <w:color w:val="000000"/>
          <w:spacing w:val="-3"/>
          <w:sz w:val="28"/>
          <w:szCs w:val="28"/>
          <w:lang w:val="en-US"/>
        </w:rPr>
      </w:pPr>
      <w:r w:rsidRPr="00DD6A76">
        <w:rPr>
          <w:rFonts w:ascii="Times New Roman" w:hAnsi="Times New Roman"/>
          <w:bCs/>
          <w:color w:val="000000"/>
          <w:spacing w:val="-3"/>
          <w:sz w:val="28"/>
          <w:szCs w:val="28"/>
          <w:lang w:val="en-US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02.5pt;height:715.5pt">
            <v:imagedata r:id="rId5" o:title="Scan10010"/>
          </v:shape>
        </w:pict>
      </w:r>
    </w:p>
    <w:p w:rsidR="0087488C" w:rsidRDefault="0087488C">
      <w:pPr>
        <w:numPr>
          <w:ilvl w:val="8"/>
          <w:numId w:val="1"/>
        </w:numPr>
        <w:rPr>
          <w:b/>
        </w:rPr>
      </w:pPr>
      <w:r>
        <w:rPr>
          <w:b/>
        </w:rPr>
        <w:lastRenderedPageBreak/>
        <w:t>Общие положения</w:t>
      </w:r>
    </w:p>
    <w:p w:rsidR="0087488C" w:rsidRDefault="0087488C">
      <w:r>
        <w:t>1.1. Настоящее Положение о педагогическом совете разработано в соответствии с Законом РФ от 29 декабря 2012 года № 273-ФЗ «Об образовании в Российской Федерации», Уставом ДОУ.</w:t>
      </w:r>
    </w:p>
    <w:p w:rsidR="0087488C" w:rsidRDefault="0087488C">
      <w:pPr>
        <w:jc w:val="both"/>
      </w:pPr>
      <w:r>
        <w:t xml:space="preserve">1.2. Педагогический совет является постоянно действующим коллегиальным органом управления педагогической деятельностью организации, действующий в целях развития и совершенствования педагогического процесса, повышения профессиональной компетенции педагогов. </w:t>
      </w:r>
    </w:p>
    <w:p w:rsidR="0087488C" w:rsidRDefault="0087488C">
      <w:pPr>
        <w:jc w:val="both"/>
      </w:pPr>
      <w:r>
        <w:t xml:space="preserve"> 1.3. В состав педагогического совета входят: руководитель ДОУ (председатель педсовета), его заместители, педагогические работники.</w:t>
      </w:r>
    </w:p>
    <w:p w:rsidR="0087488C" w:rsidRDefault="0087488C">
      <w:pPr>
        <w:jc w:val="both"/>
      </w:pPr>
      <w:r>
        <w:t>1.4. Решение, принятое педагогическим советом и не противоречащее  законодательству Российской Федерации, Уставу ДОУ,  являются обязательными для исполнения всеми педагогами.</w:t>
      </w:r>
    </w:p>
    <w:p w:rsidR="0087488C" w:rsidRDefault="0087488C">
      <w:pPr>
        <w:jc w:val="both"/>
      </w:pPr>
    </w:p>
    <w:p w:rsidR="0087488C" w:rsidRDefault="0087488C">
      <w:pPr>
        <w:jc w:val="center"/>
        <w:rPr>
          <w:b/>
        </w:rPr>
      </w:pPr>
      <w:r>
        <w:rPr>
          <w:b/>
        </w:rPr>
        <w:t>2. Основные задачи педагогического совета</w:t>
      </w:r>
    </w:p>
    <w:p w:rsidR="003606EE" w:rsidRDefault="003606EE">
      <w:pPr>
        <w:jc w:val="center"/>
        <w:rPr>
          <w:b/>
        </w:rPr>
      </w:pPr>
    </w:p>
    <w:p w:rsidR="0087488C" w:rsidRDefault="0087488C">
      <w:pPr>
        <w:jc w:val="both"/>
      </w:pPr>
      <w:r>
        <w:t>2.1. Основными  задачами педагогического совета являются:</w:t>
      </w:r>
    </w:p>
    <w:p w:rsidR="0087488C" w:rsidRDefault="0087488C">
      <w:pPr>
        <w:jc w:val="both"/>
      </w:pPr>
      <w:r>
        <w:t>-  реализация государственной политики в области дошкольного  образования;</w:t>
      </w:r>
    </w:p>
    <w:p w:rsidR="0087488C" w:rsidRDefault="0087488C">
      <w:pPr>
        <w:jc w:val="both"/>
      </w:pPr>
      <w:r>
        <w:t>-  определение основных направлений деятельности, разработка программы развития, образовательной программы ДОУ;</w:t>
      </w:r>
    </w:p>
    <w:p w:rsidR="0087488C" w:rsidRDefault="0087488C">
      <w:pPr>
        <w:jc w:val="both"/>
      </w:pPr>
      <w:r>
        <w:t xml:space="preserve">- обеспечение </w:t>
      </w:r>
      <w:proofErr w:type="gramStart"/>
      <w:r>
        <w:t>функционирования системы внутреннего мониторинга качества образования</w:t>
      </w:r>
      <w:proofErr w:type="gramEnd"/>
      <w:r>
        <w:t xml:space="preserve"> в ДОУ;</w:t>
      </w:r>
    </w:p>
    <w:p w:rsidR="0087488C" w:rsidRDefault="0087488C">
      <w:pPr>
        <w:jc w:val="both"/>
      </w:pPr>
      <w:r>
        <w:t>-  внедрение в практическую деятельность педагогических работников достижений педагогической науки и передового педагогического опыта;</w:t>
      </w:r>
    </w:p>
    <w:p w:rsidR="0087488C" w:rsidRDefault="0087488C">
      <w:pPr>
        <w:jc w:val="both"/>
      </w:pPr>
      <w:r>
        <w:t>- повышение профессиональной комп</w:t>
      </w:r>
      <w:r w:rsidR="00C21DBD">
        <w:t>етент</w:t>
      </w:r>
      <w:r>
        <w:t>ности, развитие творческой активности педагогических работников.</w:t>
      </w:r>
    </w:p>
    <w:p w:rsidR="00C21DBD" w:rsidRDefault="00C21DBD" w:rsidP="00C21DBD">
      <w:pPr>
        <w:ind w:left="2880"/>
        <w:rPr>
          <w:b/>
          <w:bCs/>
        </w:rPr>
      </w:pPr>
    </w:p>
    <w:p w:rsidR="0087488C" w:rsidRDefault="00C21DBD" w:rsidP="00E11507">
      <w:pPr>
        <w:ind w:left="2880"/>
        <w:rPr>
          <w:b/>
          <w:bCs/>
        </w:rPr>
      </w:pPr>
      <w:r>
        <w:rPr>
          <w:b/>
          <w:bCs/>
        </w:rPr>
        <w:t xml:space="preserve">3. </w:t>
      </w:r>
      <w:r w:rsidR="00240142">
        <w:rPr>
          <w:b/>
          <w:bCs/>
        </w:rPr>
        <w:t>Компетенция</w:t>
      </w:r>
      <w:r w:rsidR="0087488C">
        <w:rPr>
          <w:b/>
          <w:bCs/>
        </w:rPr>
        <w:t xml:space="preserve"> педагогического совета</w:t>
      </w:r>
    </w:p>
    <w:p w:rsidR="00240142" w:rsidRDefault="00240142" w:rsidP="00E11507">
      <w:pPr>
        <w:ind w:left="2880"/>
        <w:rPr>
          <w:b/>
          <w:bCs/>
        </w:rPr>
      </w:pPr>
    </w:p>
    <w:p w:rsidR="0087488C" w:rsidRDefault="00240142">
      <w:pPr>
        <w:jc w:val="both"/>
      </w:pPr>
      <w:r>
        <w:t>3.1</w:t>
      </w:r>
      <w:r w:rsidR="0087488C">
        <w:t xml:space="preserve">. </w:t>
      </w:r>
      <w:r w:rsidR="003606EE">
        <w:t xml:space="preserve">В компетенцию </w:t>
      </w:r>
      <w:r w:rsidR="0087488C">
        <w:t>Педагогическ</w:t>
      </w:r>
      <w:r w:rsidR="003606EE">
        <w:t>ого</w:t>
      </w:r>
      <w:r w:rsidR="0087488C">
        <w:t xml:space="preserve"> </w:t>
      </w:r>
      <w:r w:rsidR="003606EE">
        <w:t>С</w:t>
      </w:r>
      <w:r w:rsidR="0087488C">
        <w:t>овет</w:t>
      </w:r>
      <w:r w:rsidR="003606EE">
        <w:t>а входит</w:t>
      </w:r>
      <w:r w:rsidR="0087488C">
        <w:t>:</w:t>
      </w:r>
    </w:p>
    <w:p w:rsidR="0087488C" w:rsidRDefault="0087488C">
      <w:pPr>
        <w:jc w:val="both"/>
      </w:pPr>
      <w:r>
        <w:t>- обсужд</w:t>
      </w:r>
      <w:r w:rsidR="003606EE">
        <w:t>ение</w:t>
      </w:r>
      <w:r>
        <w:t xml:space="preserve">  и прин</w:t>
      </w:r>
      <w:r w:rsidR="003606EE">
        <w:t>ятие</w:t>
      </w:r>
      <w:r>
        <w:t xml:space="preserve"> локальн</w:t>
      </w:r>
      <w:r w:rsidR="003606EE">
        <w:t>ых</w:t>
      </w:r>
      <w:r>
        <w:t xml:space="preserve"> акт</w:t>
      </w:r>
      <w:r w:rsidR="003606EE">
        <w:t>ов</w:t>
      </w:r>
      <w:r>
        <w:t>, касающиеся педагогической деятельности, решает вопрос о внесении  в</w:t>
      </w:r>
      <w:r w:rsidR="00C21DBD">
        <w:t xml:space="preserve"> </w:t>
      </w:r>
      <w:r>
        <w:t>них необходимых изменений, дополнений</w:t>
      </w:r>
      <w:r w:rsidR="00DD395E">
        <w:t>;</w:t>
      </w:r>
    </w:p>
    <w:p w:rsidR="0087488C" w:rsidRDefault="0087488C">
      <w:pPr>
        <w:jc w:val="both"/>
      </w:pPr>
      <w:r>
        <w:t>- определ</w:t>
      </w:r>
      <w:r w:rsidR="003606EE">
        <w:t xml:space="preserve">ение </w:t>
      </w:r>
      <w:r>
        <w:t>направления образовательной деятельности организации</w:t>
      </w:r>
      <w:r w:rsidR="00DD395E">
        <w:t>;</w:t>
      </w:r>
    </w:p>
    <w:p w:rsidR="0087488C" w:rsidRDefault="0087488C">
      <w:pPr>
        <w:jc w:val="both"/>
      </w:pPr>
      <w:r>
        <w:t>- выб</w:t>
      </w:r>
      <w:r w:rsidR="003606EE">
        <w:t>ор</w:t>
      </w:r>
      <w:r>
        <w:t xml:space="preserve"> образовательны</w:t>
      </w:r>
      <w:r w:rsidR="003606EE">
        <w:t>х</w:t>
      </w:r>
      <w:r>
        <w:t xml:space="preserve"> программ; образовательны</w:t>
      </w:r>
      <w:r w:rsidR="003606EE">
        <w:t>х</w:t>
      </w:r>
      <w:r>
        <w:t>, воспитательны</w:t>
      </w:r>
      <w:r w:rsidR="003606EE">
        <w:t>х</w:t>
      </w:r>
      <w:r>
        <w:t>, развивающи</w:t>
      </w:r>
      <w:r w:rsidR="003606EE">
        <w:t>х</w:t>
      </w:r>
      <w:r>
        <w:t xml:space="preserve"> методик, технологи</w:t>
      </w:r>
      <w:r w:rsidR="003606EE">
        <w:t>й</w:t>
      </w:r>
      <w:r>
        <w:t xml:space="preserve"> для использования в педагогическом процессе;</w:t>
      </w:r>
    </w:p>
    <w:p w:rsidR="0087488C" w:rsidRDefault="0087488C">
      <w:pPr>
        <w:jc w:val="both"/>
      </w:pPr>
      <w:r>
        <w:t>- обсужд</w:t>
      </w:r>
      <w:r w:rsidR="003606EE">
        <w:t>ение</w:t>
      </w:r>
      <w:r>
        <w:t xml:space="preserve"> и прин</w:t>
      </w:r>
      <w:r w:rsidR="003606EE">
        <w:t>ятие</w:t>
      </w:r>
      <w:r>
        <w:t xml:space="preserve"> </w:t>
      </w:r>
      <w:r w:rsidR="003606EE">
        <w:t>Г</w:t>
      </w:r>
      <w:r>
        <w:t>одового плана</w:t>
      </w:r>
      <w:r w:rsidR="003606EE">
        <w:t xml:space="preserve"> ДОУ</w:t>
      </w:r>
      <w:r>
        <w:t>;</w:t>
      </w:r>
    </w:p>
    <w:p w:rsidR="0087488C" w:rsidRDefault="0087488C">
      <w:pPr>
        <w:jc w:val="both"/>
      </w:pPr>
      <w:r>
        <w:t>- реш</w:t>
      </w:r>
      <w:r w:rsidR="003606EE">
        <w:t xml:space="preserve">ение </w:t>
      </w:r>
      <w:r>
        <w:t>вопрос</w:t>
      </w:r>
      <w:r w:rsidR="003606EE">
        <w:t>ов</w:t>
      </w:r>
      <w:r>
        <w:t xml:space="preserve"> содержания форм и методов образовательного процесса, планирования педагогической деятельности;</w:t>
      </w:r>
    </w:p>
    <w:p w:rsidR="0087488C" w:rsidRDefault="0087488C">
      <w:pPr>
        <w:jc w:val="both"/>
      </w:pPr>
      <w:r>
        <w:t>- рассматрива</w:t>
      </w:r>
      <w:r w:rsidR="003606EE">
        <w:t>ние</w:t>
      </w:r>
      <w:r>
        <w:t xml:space="preserve"> во</w:t>
      </w:r>
      <w:r w:rsidR="00C21DBD">
        <w:t>п</w:t>
      </w:r>
      <w:r>
        <w:t>рос</w:t>
      </w:r>
      <w:r w:rsidR="003606EE">
        <w:t>ов</w:t>
      </w:r>
      <w:r>
        <w:t xml:space="preserve"> изучения и внедрения опыта  среди педагогических работников;</w:t>
      </w:r>
    </w:p>
    <w:p w:rsidR="0087488C" w:rsidRDefault="0087488C">
      <w:pPr>
        <w:jc w:val="both"/>
      </w:pPr>
      <w:r>
        <w:t>- рассматрива</w:t>
      </w:r>
      <w:r w:rsidR="003606EE">
        <w:t xml:space="preserve">ние </w:t>
      </w:r>
      <w:r>
        <w:t>вопрос</w:t>
      </w:r>
      <w:r w:rsidR="003606EE">
        <w:t>ов</w:t>
      </w:r>
      <w:r w:rsidR="00C21DBD">
        <w:t xml:space="preserve"> </w:t>
      </w:r>
      <w:r>
        <w:t>переподготовки, аттестации педагогических кадров;</w:t>
      </w:r>
    </w:p>
    <w:p w:rsidR="0087488C" w:rsidRDefault="0087488C">
      <w:pPr>
        <w:jc w:val="both"/>
      </w:pPr>
      <w:r>
        <w:t>- прин</w:t>
      </w:r>
      <w:r w:rsidR="003606EE">
        <w:t>ятие</w:t>
      </w:r>
      <w:r>
        <w:t xml:space="preserve"> решения  об организации дополнительных образовательных услуг, в том числе платных;</w:t>
      </w:r>
    </w:p>
    <w:p w:rsidR="0087488C" w:rsidRDefault="0087488C">
      <w:pPr>
        <w:jc w:val="both"/>
      </w:pPr>
      <w:r>
        <w:t>- анализ результат</w:t>
      </w:r>
      <w:r w:rsidR="003606EE">
        <w:t xml:space="preserve">ов </w:t>
      </w:r>
      <w:r>
        <w:t>внутреннего мониторинга качества образования;</w:t>
      </w:r>
    </w:p>
    <w:p w:rsidR="0087488C" w:rsidRDefault="003606EE">
      <w:pPr>
        <w:jc w:val="both"/>
      </w:pPr>
      <w:r>
        <w:t>- подведение</w:t>
      </w:r>
      <w:r w:rsidR="0087488C">
        <w:t xml:space="preserve"> итог</w:t>
      </w:r>
      <w:r>
        <w:t>ов</w:t>
      </w:r>
      <w:r w:rsidR="0087488C">
        <w:t xml:space="preserve"> деятельности за учебный год;</w:t>
      </w:r>
    </w:p>
    <w:p w:rsidR="0087488C" w:rsidRDefault="0087488C">
      <w:pPr>
        <w:jc w:val="both"/>
      </w:pPr>
      <w:r>
        <w:t xml:space="preserve"> - контрол</w:t>
      </w:r>
      <w:r w:rsidR="003606EE">
        <w:t>ь</w:t>
      </w:r>
      <w:r>
        <w:t xml:space="preserve"> выполнени</w:t>
      </w:r>
      <w:r w:rsidR="003606EE">
        <w:t>я</w:t>
      </w:r>
      <w:r>
        <w:t xml:space="preserve"> ранее принятых решений;</w:t>
      </w:r>
    </w:p>
    <w:p w:rsidR="0087488C" w:rsidRDefault="0087488C">
      <w:pPr>
        <w:jc w:val="both"/>
      </w:pPr>
      <w:r>
        <w:t xml:space="preserve">- </w:t>
      </w:r>
      <w:r w:rsidR="003606EE">
        <w:t>заслушивание</w:t>
      </w:r>
      <w:r>
        <w:t xml:space="preserve"> информаци</w:t>
      </w:r>
      <w:r w:rsidR="003606EE">
        <w:t>и</w:t>
      </w:r>
      <w:r>
        <w:t xml:space="preserve"> и отчет</w:t>
      </w:r>
      <w:r w:rsidR="003606EE">
        <w:t>ов</w:t>
      </w:r>
      <w:r>
        <w:t xml:space="preserve"> педагогических работников ДОУ, доклад</w:t>
      </w:r>
      <w:r w:rsidR="003606EE">
        <w:t>ов</w:t>
      </w:r>
      <w:r>
        <w:t xml:space="preserve"> представителей организаций и учреждений, взаимодействующих с ДОУ по вопросам образования и воспитания подрастающего поколения, в том числе сообщени</w:t>
      </w:r>
      <w:r w:rsidR="003606EE">
        <w:t>й</w:t>
      </w:r>
      <w:r>
        <w:t xml:space="preserve"> о проверке соблюдения санитарно – гигиенического режима ДОУ, об охране труда, здоровья и жизни воспитанников и други</w:t>
      </w:r>
      <w:r w:rsidR="003606EE">
        <w:t>х</w:t>
      </w:r>
      <w:r>
        <w:t xml:space="preserve"> вопрос</w:t>
      </w:r>
      <w:r w:rsidR="003606EE">
        <w:t>ов</w:t>
      </w:r>
      <w:r>
        <w:t xml:space="preserve"> ДОУ; </w:t>
      </w:r>
    </w:p>
    <w:p w:rsidR="0087488C" w:rsidRDefault="0087488C">
      <w:pPr>
        <w:jc w:val="both"/>
      </w:pPr>
      <w:r>
        <w:t>- организ</w:t>
      </w:r>
      <w:r w:rsidR="003606EE">
        <w:t>ация</w:t>
      </w:r>
      <w:r>
        <w:t xml:space="preserve"> изучени</w:t>
      </w:r>
      <w:r w:rsidR="003606EE">
        <w:t>я</w:t>
      </w:r>
      <w:r>
        <w:t xml:space="preserve"> и обсуждени</w:t>
      </w:r>
      <w:r w:rsidR="003606EE">
        <w:t>я</w:t>
      </w:r>
      <w:r>
        <w:t xml:space="preserve"> нормативно-правовых документов в области дошкольного образования;</w:t>
      </w:r>
    </w:p>
    <w:p w:rsidR="0087488C" w:rsidRDefault="0087488C">
      <w:pPr>
        <w:jc w:val="both"/>
      </w:pPr>
      <w:r>
        <w:t xml:space="preserve">- </w:t>
      </w:r>
      <w:r w:rsidR="003606EE">
        <w:t>рассматривание</w:t>
      </w:r>
      <w:r>
        <w:t xml:space="preserve"> характеристик и прин</w:t>
      </w:r>
      <w:r w:rsidR="003606EE">
        <w:t>ятие</w:t>
      </w:r>
      <w:r>
        <w:t xml:space="preserve"> решения о поощрении, награждении педагогических работников.</w:t>
      </w:r>
    </w:p>
    <w:p w:rsidR="0087488C" w:rsidRDefault="0087488C">
      <w:pPr>
        <w:jc w:val="both"/>
      </w:pPr>
    </w:p>
    <w:p w:rsidR="0087488C" w:rsidRDefault="00C74357">
      <w:pPr>
        <w:jc w:val="center"/>
        <w:rPr>
          <w:b/>
        </w:rPr>
      </w:pPr>
      <w:r>
        <w:rPr>
          <w:b/>
        </w:rPr>
        <w:t>4</w:t>
      </w:r>
      <w:r w:rsidR="0087488C">
        <w:rPr>
          <w:b/>
        </w:rPr>
        <w:t>. Права и ответственность педагогического совета</w:t>
      </w:r>
    </w:p>
    <w:p w:rsidR="0087488C" w:rsidRDefault="00C74357">
      <w:pPr>
        <w:jc w:val="both"/>
      </w:pPr>
      <w:r>
        <w:lastRenderedPageBreak/>
        <w:t>4</w:t>
      </w:r>
      <w:r w:rsidR="0087488C">
        <w:t>.1. Педагогический совет имеет право: создавать временные творческие объединения с приглашением специалистов различного профиля, консультантов для выработки рекомендаций с последующим рассмотрением их на педагогическом  совете;</w:t>
      </w:r>
    </w:p>
    <w:p w:rsidR="0087488C" w:rsidRDefault="0087488C">
      <w:pPr>
        <w:jc w:val="both"/>
      </w:pPr>
      <w:r>
        <w:t>-  принимать окончательное решение по спорным вопросам, входящим в его компетенцию;</w:t>
      </w:r>
    </w:p>
    <w:p w:rsidR="0087488C" w:rsidRDefault="0087488C">
      <w:pPr>
        <w:jc w:val="both"/>
      </w:pPr>
      <w:r>
        <w:t>-  принимать</w:t>
      </w:r>
      <w:proofErr w:type="gramStart"/>
      <w:r>
        <w:t>.</w:t>
      </w:r>
      <w:proofErr w:type="gramEnd"/>
      <w:r>
        <w:t xml:space="preserve"> </w:t>
      </w:r>
      <w:proofErr w:type="gramStart"/>
      <w:r>
        <w:t>п</w:t>
      </w:r>
      <w:proofErr w:type="gramEnd"/>
      <w:r>
        <w:t>оложения с компетенцией, относящейся к объединениям по профессии;</w:t>
      </w:r>
    </w:p>
    <w:p w:rsidR="0087488C" w:rsidRDefault="00C21DBD" w:rsidP="00C21DBD">
      <w:pPr>
        <w:jc w:val="both"/>
      </w:pPr>
      <w:r>
        <w:t xml:space="preserve">- </w:t>
      </w:r>
      <w:r w:rsidR="0087488C">
        <w:t>в необходимых случаях на заседания педагогического совета ДОУ могут приглашаться представители общественных организаций, учреждений, взаимодействующих с ДОУ по вопросам образования, родители воспитанников, и др. Необходимость их приглашения определяется председателем педагогического совета. Лица, приглашенные на заседание педагогического совета, пользуются правом совещательного голоса.</w:t>
      </w:r>
    </w:p>
    <w:p w:rsidR="0087488C" w:rsidRDefault="0087488C">
      <w:pPr>
        <w:jc w:val="both"/>
      </w:pPr>
      <w:r>
        <w:t>Каждый член педагогического совета имеет право:</w:t>
      </w:r>
    </w:p>
    <w:p w:rsidR="0087488C" w:rsidRDefault="0087488C">
      <w:pPr>
        <w:jc w:val="both"/>
      </w:pPr>
      <w:r>
        <w:t>- потребовать обсуждения на заседании педагогического совета любого вопроса, касающегося</w:t>
      </w:r>
      <w:r w:rsidR="00C21DBD">
        <w:t xml:space="preserve"> </w:t>
      </w:r>
      <w:r>
        <w:t>педагогической деятельности организации, если его поддержит не менее одной трети членов педагогического совета;</w:t>
      </w:r>
    </w:p>
    <w:p w:rsidR="0087488C" w:rsidRDefault="0087488C">
      <w:pPr>
        <w:jc w:val="both"/>
      </w:pPr>
      <w:r>
        <w:t>- при несогласии  с решением педагогического совета высказать свое аргументированное мнение, которое должно быть зафиксировано в протоколе.</w:t>
      </w:r>
    </w:p>
    <w:p w:rsidR="0087488C" w:rsidRDefault="0087488C">
      <w:pPr>
        <w:jc w:val="both"/>
      </w:pPr>
      <w:r>
        <w:t xml:space="preserve"> Педагогический совет ответственен </w:t>
      </w:r>
      <w:proofErr w:type="gramStart"/>
      <w:r>
        <w:t>за</w:t>
      </w:r>
      <w:proofErr w:type="gramEnd"/>
      <w:r>
        <w:t>:</w:t>
      </w:r>
    </w:p>
    <w:p w:rsidR="0087488C" w:rsidRDefault="0087488C">
      <w:pPr>
        <w:jc w:val="both"/>
      </w:pPr>
      <w:r>
        <w:t>-  выполнение</w:t>
      </w:r>
      <w:r w:rsidR="00C21DBD">
        <w:t xml:space="preserve"> </w:t>
      </w:r>
      <w:r w:rsidR="003606EE">
        <w:t>закрепленных за ним задач</w:t>
      </w:r>
      <w:r>
        <w:t>;</w:t>
      </w:r>
    </w:p>
    <w:p w:rsidR="0087488C" w:rsidRDefault="0087488C">
      <w:pPr>
        <w:jc w:val="both"/>
      </w:pPr>
      <w:r>
        <w:t>-  соответствие принятых решений законодательству РФ об образовании, о защите прав детства;</w:t>
      </w:r>
    </w:p>
    <w:p w:rsidR="0087488C" w:rsidRDefault="0087488C">
      <w:pPr>
        <w:jc w:val="both"/>
      </w:pPr>
      <w:r>
        <w:t xml:space="preserve">-  </w:t>
      </w:r>
      <w:r w:rsidR="003606EE">
        <w:t>одобрять</w:t>
      </w:r>
      <w:r>
        <w:t xml:space="preserve"> образовательн</w:t>
      </w:r>
      <w:r w:rsidR="003606EE">
        <w:t>ую</w:t>
      </w:r>
      <w:r>
        <w:t xml:space="preserve"> программ</w:t>
      </w:r>
      <w:r w:rsidR="003606EE">
        <w:t>у</w:t>
      </w:r>
      <w:r>
        <w:t>;</w:t>
      </w:r>
    </w:p>
    <w:p w:rsidR="0087488C" w:rsidRDefault="0087488C">
      <w:pPr>
        <w:jc w:val="both"/>
      </w:pPr>
      <w:r>
        <w:t>-  принятие конкретных решений по каждому рассматриваемому вопросу, с указанием ответственных лиц и сроков исполнения.</w:t>
      </w:r>
    </w:p>
    <w:p w:rsidR="00C74357" w:rsidRDefault="00C74357">
      <w:pPr>
        <w:jc w:val="both"/>
      </w:pPr>
    </w:p>
    <w:p w:rsidR="0087488C" w:rsidRDefault="00C74357">
      <w:pPr>
        <w:jc w:val="center"/>
        <w:rPr>
          <w:b/>
        </w:rPr>
      </w:pPr>
      <w:r>
        <w:rPr>
          <w:b/>
        </w:rPr>
        <w:t>5</w:t>
      </w:r>
      <w:r w:rsidR="0087488C">
        <w:rPr>
          <w:b/>
        </w:rPr>
        <w:t>. Организация деятельности педагогического совета</w:t>
      </w:r>
    </w:p>
    <w:p w:rsidR="0087488C" w:rsidRDefault="00C74357">
      <w:pPr>
        <w:jc w:val="both"/>
      </w:pPr>
      <w:r>
        <w:t>5</w:t>
      </w:r>
      <w:r w:rsidR="0087488C">
        <w:t>.1. Педагогический совет избирает из своего состава секретаря</w:t>
      </w:r>
      <w:r w:rsidR="00A3431F">
        <w:t xml:space="preserve"> председателя</w:t>
      </w:r>
      <w:r w:rsidR="0087488C">
        <w:t>. Секретарь педсовета работает на общественных началах.</w:t>
      </w:r>
    </w:p>
    <w:p w:rsidR="0087488C" w:rsidRDefault="00C74357">
      <w:pPr>
        <w:jc w:val="both"/>
      </w:pPr>
      <w:r>
        <w:t>5</w:t>
      </w:r>
      <w:r w:rsidR="0087488C">
        <w:t xml:space="preserve">.2. Педагогический совет работает по плану, являющемуся составной частью </w:t>
      </w:r>
      <w:r>
        <w:t xml:space="preserve">Годового </w:t>
      </w:r>
      <w:r w:rsidR="0087488C">
        <w:t>плана работы ДОУ.</w:t>
      </w:r>
    </w:p>
    <w:p w:rsidR="0087488C" w:rsidRDefault="00C74357">
      <w:pPr>
        <w:jc w:val="both"/>
      </w:pPr>
      <w:r>
        <w:t>5</w:t>
      </w:r>
      <w:r w:rsidR="0087488C">
        <w:t xml:space="preserve">.3. Заседание педагогического совета созываются, как правило, один раз в квартал, в соответствии с </w:t>
      </w:r>
      <w:r>
        <w:t xml:space="preserve">Годовым </w:t>
      </w:r>
      <w:r w:rsidR="0087488C">
        <w:t>планом работы ДОУ.</w:t>
      </w:r>
    </w:p>
    <w:p w:rsidR="0087488C" w:rsidRDefault="00C74357">
      <w:pPr>
        <w:jc w:val="both"/>
      </w:pPr>
      <w:r>
        <w:t>5</w:t>
      </w:r>
      <w:r w:rsidR="0087488C">
        <w:t xml:space="preserve">.4. Решение </w:t>
      </w:r>
      <w:r>
        <w:t>П</w:t>
      </w:r>
      <w:r w:rsidR="0087488C">
        <w:t xml:space="preserve">едагогического совета принимаются большинством голосов при наличии на заседании не менее двух третей его членов. При равном количестве голосов решающим является голос председателя </w:t>
      </w:r>
      <w:r>
        <w:t>П</w:t>
      </w:r>
      <w:r w:rsidR="0087488C">
        <w:t>едагогического совета.</w:t>
      </w:r>
    </w:p>
    <w:p w:rsidR="0087488C" w:rsidRDefault="00C74357">
      <w:pPr>
        <w:jc w:val="both"/>
      </w:pPr>
      <w:r>
        <w:t>5</w:t>
      </w:r>
      <w:r w:rsidR="0087488C">
        <w:t xml:space="preserve">.5. Организацию выполнения решений </w:t>
      </w:r>
      <w:r>
        <w:t>П</w:t>
      </w:r>
      <w:r w:rsidR="0087488C">
        <w:t xml:space="preserve">едагогического совета осуществляет руководитель ДОУ и ответственные лица, указанные в решении. Результаты этой работы сообщаются членам </w:t>
      </w:r>
      <w:r>
        <w:t>П</w:t>
      </w:r>
      <w:r w:rsidR="0087488C">
        <w:t>едагогического совета на последующих его заседаниях.</w:t>
      </w:r>
    </w:p>
    <w:p w:rsidR="00C74357" w:rsidRDefault="00C74357">
      <w:pPr>
        <w:jc w:val="both"/>
      </w:pPr>
    </w:p>
    <w:p w:rsidR="0087488C" w:rsidRDefault="00C74357">
      <w:pPr>
        <w:jc w:val="center"/>
        <w:rPr>
          <w:b/>
        </w:rPr>
      </w:pPr>
      <w:r>
        <w:rPr>
          <w:b/>
        </w:rPr>
        <w:t>6</w:t>
      </w:r>
      <w:r w:rsidR="0087488C">
        <w:rPr>
          <w:b/>
        </w:rPr>
        <w:t>. Документация педагогического совета</w:t>
      </w:r>
    </w:p>
    <w:p w:rsidR="0087488C" w:rsidRDefault="00C74357">
      <w:pPr>
        <w:jc w:val="both"/>
      </w:pPr>
      <w:r>
        <w:t>6</w:t>
      </w:r>
      <w:r w:rsidR="0087488C">
        <w:t xml:space="preserve">.1. Заседания педагогического совета оформляются протокольно. </w:t>
      </w:r>
      <w:r>
        <w:t>П</w:t>
      </w:r>
      <w:r w:rsidR="0087488C">
        <w:t>ротокол</w:t>
      </w:r>
      <w:r>
        <w:t>ы ведутся в электронном виде,</w:t>
      </w:r>
      <w:r w:rsidR="0087488C">
        <w:t xml:space="preserve"> фиксируется ход обсуждения вопросов, выносимых на </w:t>
      </w:r>
      <w:r>
        <w:t>П</w:t>
      </w:r>
      <w:r w:rsidR="0087488C">
        <w:t>едагогический совет, предложения и замечания членов педсовета. Протоколы подписываются председателем и секретарем совета</w:t>
      </w:r>
      <w:r>
        <w:t>, сшиваются и заверяются печатью заведующего ДОУ</w:t>
      </w:r>
      <w:r w:rsidR="0087488C">
        <w:t>.</w:t>
      </w:r>
    </w:p>
    <w:p w:rsidR="0087488C" w:rsidRDefault="00C74357">
      <w:pPr>
        <w:jc w:val="both"/>
      </w:pPr>
      <w:r>
        <w:t>6</w:t>
      </w:r>
      <w:r w:rsidR="0087488C">
        <w:t>.2. Нумерация протоколов ведется от начала учебного года.</w:t>
      </w:r>
    </w:p>
    <w:p w:rsidR="00EE7E79" w:rsidRDefault="00EE7E79">
      <w:pPr>
        <w:jc w:val="both"/>
      </w:pPr>
    </w:p>
    <w:sectPr w:rsidR="00EE7E79" w:rsidSect="00DD6A76">
      <w:pgSz w:w="11905" w:h="16837"/>
      <w:pgMar w:top="1134" w:right="850" w:bottom="1134" w:left="85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00000002"/>
    <w:multiLevelType w:val="multilevel"/>
    <w:tmpl w:val="000000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3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>
    <w:nsid w:val="00000003"/>
    <w:multiLevelType w:val="multilevel"/>
    <w:tmpl w:val="00000003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3">
    <w:nsid w:val="00000004"/>
    <w:multiLevelType w:val="multilevel"/>
    <w:tmpl w:val="00000004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4">
    <w:nsid w:val="00000005"/>
    <w:multiLevelType w:val="multilevel"/>
    <w:tmpl w:val="00000005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proofState w:spelling="clean" w:grammar="clean"/>
  <w:stylePaneFormatFilter w:val="0000"/>
  <w:doNotTrackMoves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21DBD"/>
    <w:rsid w:val="00091975"/>
    <w:rsid w:val="001903EE"/>
    <w:rsid w:val="001A4143"/>
    <w:rsid w:val="00240142"/>
    <w:rsid w:val="00244665"/>
    <w:rsid w:val="003606EE"/>
    <w:rsid w:val="0047274F"/>
    <w:rsid w:val="00683A74"/>
    <w:rsid w:val="00847367"/>
    <w:rsid w:val="0087488C"/>
    <w:rsid w:val="00A3431F"/>
    <w:rsid w:val="00C21DBD"/>
    <w:rsid w:val="00C74357"/>
    <w:rsid w:val="00DD395E"/>
    <w:rsid w:val="00DD6A76"/>
    <w:rsid w:val="00E11507"/>
    <w:rsid w:val="00EE7E79"/>
    <w:rsid w:val="00FD42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</w:pPr>
    <w:rPr>
      <w:sz w:val="24"/>
      <w:szCs w:val="24"/>
      <w:lang w:eastAsia="ar-SA"/>
    </w:rPr>
  </w:style>
  <w:style w:type="character" w:default="1" w:styleId="a0">
    <w:name w:val="Default Paragraph Font"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1">
    <w:name w:val="Основной шрифт абзаца1"/>
  </w:style>
  <w:style w:type="character" w:customStyle="1" w:styleId="a3">
    <w:name w:val="Символ нумерации"/>
  </w:style>
  <w:style w:type="character" w:customStyle="1" w:styleId="a4">
    <w:name w:val="Маркеры списка"/>
    <w:rPr>
      <w:rFonts w:ascii="OpenSymbol" w:eastAsia="OpenSymbol" w:hAnsi="OpenSymbol" w:cs="OpenSymbol"/>
    </w:rPr>
  </w:style>
  <w:style w:type="paragraph" w:customStyle="1" w:styleId="a5">
    <w:name w:val="Заголовок"/>
    <w:basedOn w:val="a"/>
    <w:next w:val="a6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a6">
    <w:name w:val="Body Text"/>
    <w:basedOn w:val="a"/>
    <w:pPr>
      <w:spacing w:after="120"/>
    </w:pPr>
  </w:style>
  <w:style w:type="paragraph" w:styleId="a7">
    <w:name w:val="List"/>
    <w:basedOn w:val="a6"/>
    <w:rPr>
      <w:rFonts w:ascii="Arial" w:hAnsi="Arial" w:cs="Tahoma"/>
    </w:rPr>
  </w:style>
  <w:style w:type="paragraph" w:customStyle="1" w:styleId="10">
    <w:name w:val="Название1"/>
    <w:basedOn w:val="a"/>
    <w:pPr>
      <w:suppressLineNumbers/>
      <w:spacing w:before="120" w:after="120"/>
    </w:pPr>
    <w:rPr>
      <w:rFonts w:ascii="Arial" w:hAnsi="Arial" w:cs="Tahoma"/>
      <w:i/>
      <w:iCs/>
      <w:sz w:val="20"/>
    </w:rPr>
  </w:style>
  <w:style w:type="paragraph" w:customStyle="1" w:styleId="11">
    <w:name w:val="Указатель1"/>
    <w:basedOn w:val="a"/>
    <w:pPr>
      <w:suppressLineNumbers/>
    </w:pPr>
    <w:rPr>
      <w:rFonts w:ascii="Arial" w:hAnsi="Arial" w:cs="Tahoma"/>
    </w:rPr>
  </w:style>
  <w:style w:type="paragraph" w:styleId="a8">
    <w:name w:val="Title"/>
    <w:basedOn w:val="a"/>
    <w:link w:val="a9"/>
    <w:qFormat/>
    <w:rsid w:val="00E11507"/>
    <w:pPr>
      <w:suppressAutoHyphens w:val="0"/>
      <w:jc w:val="center"/>
    </w:pPr>
    <w:rPr>
      <w:sz w:val="28"/>
      <w:szCs w:val="20"/>
      <w:lang w:eastAsia="ru-RU"/>
    </w:rPr>
  </w:style>
  <w:style w:type="character" w:customStyle="1" w:styleId="a9">
    <w:name w:val="Название Знак"/>
    <w:basedOn w:val="a0"/>
    <w:link w:val="a8"/>
    <w:rsid w:val="00E11507"/>
    <w:rPr>
      <w:sz w:val="28"/>
    </w:rPr>
  </w:style>
  <w:style w:type="paragraph" w:customStyle="1" w:styleId="aa">
    <w:name w:val="Базовый"/>
    <w:rsid w:val="00E11507"/>
    <w:pPr>
      <w:widowControl w:val="0"/>
      <w:suppressAutoHyphens/>
      <w:spacing w:after="200" w:line="276" w:lineRule="auto"/>
    </w:pPr>
    <w:rPr>
      <w:rFonts w:ascii="Arial" w:eastAsia="Lucida Sans Unicode" w:hAnsi="Arial" w:cs="Tahoma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865</Words>
  <Characters>4936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ПОЛОЖЕНИЕ</vt:lpstr>
    </vt:vector>
  </TitlesOfParts>
  <Company>Reanimator Extreme Edition</Company>
  <LinksUpToDate>false</LinksUpToDate>
  <CharactersWithSpaces>5790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ПОЛОЖЕНИЕ</dc:title>
  <dc:creator>user</dc:creator>
  <cp:lastModifiedBy>1</cp:lastModifiedBy>
  <cp:revision>2</cp:revision>
  <cp:lastPrinted>2016-01-07T04:09:00Z</cp:lastPrinted>
  <dcterms:created xsi:type="dcterms:W3CDTF">2022-09-16T00:26:00Z</dcterms:created>
  <dcterms:modified xsi:type="dcterms:W3CDTF">2022-09-16T00:26:00Z</dcterms:modified>
</cp:coreProperties>
</file>